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BC5" w:rsidRDefault="00CF2BC5" w:rsidP="00CF2BC5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-57150</wp:posOffset>
            </wp:positionV>
            <wp:extent cx="561975" cy="800100"/>
            <wp:effectExtent l="19050" t="0" r="9525" b="0"/>
            <wp:wrapNone/>
            <wp:docPr id="2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2BC5" w:rsidRDefault="00CF2BC5" w:rsidP="00CF2BC5">
      <w:pPr>
        <w:jc w:val="center"/>
        <w:rPr>
          <w:b/>
        </w:rPr>
      </w:pPr>
    </w:p>
    <w:p w:rsidR="00CF2BC5" w:rsidRDefault="00CF2BC5" w:rsidP="00CF2BC5">
      <w:pPr>
        <w:jc w:val="center"/>
        <w:rPr>
          <w:b/>
        </w:rPr>
      </w:pPr>
    </w:p>
    <w:p w:rsidR="00CF2BC5" w:rsidRDefault="00CF2BC5" w:rsidP="00CF2BC5">
      <w:pPr>
        <w:jc w:val="center"/>
        <w:rPr>
          <w:b/>
        </w:rPr>
      </w:pPr>
    </w:p>
    <w:p w:rsidR="00CF2BC5" w:rsidRDefault="00CF2BC5" w:rsidP="00CF2BC5">
      <w:pPr>
        <w:jc w:val="center"/>
        <w:rPr>
          <w:b/>
        </w:rPr>
      </w:pPr>
    </w:p>
    <w:p w:rsidR="00CF2BC5" w:rsidRPr="009004F7" w:rsidRDefault="00CF2BC5" w:rsidP="00CF2BC5">
      <w:pPr>
        <w:jc w:val="center"/>
        <w:outlineLvl w:val="0"/>
        <w:rPr>
          <w:b/>
          <w:sz w:val="30"/>
          <w:szCs w:val="30"/>
        </w:rPr>
      </w:pPr>
      <w:r w:rsidRPr="009004F7">
        <w:rPr>
          <w:b/>
          <w:sz w:val="30"/>
          <w:szCs w:val="30"/>
        </w:rPr>
        <w:t xml:space="preserve">АДМИНИСТРАЦИЯ КРИВОШЕИНСКОГО РАЙОНА </w:t>
      </w:r>
    </w:p>
    <w:p w:rsidR="00CF2BC5" w:rsidRPr="009004F7" w:rsidRDefault="00CF2BC5" w:rsidP="00CF2BC5">
      <w:pPr>
        <w:jc w:val="center"/>
        <w:rPr>
          <w:b/>
          <w:sz w:val="28"/>
          <w:szCs w:val="28"/>
        </w:rPr>
      </w:pPr>
    </w:p>
    <w:p w:rsidR="00EB67CC" w:rsidRDefault="00CF2BC5" w:rsidP="00CF2BC5">
      <w:pPr>
        <w:spacing w:after="480"/>
        <w:jc w:val="center"/>
        <w:rPr>
          <w:b/>
          <w:sz w:val="28"/>
          <w:szCs w:val="28"/>
        </w:rPr>
      </w:pPr>
      <w:r w:rsidRPr="009004F7">
        <w:rPr>
          <w:b/>
          <w:sz w:val="28"/>
          <w:szCs w:val="28"/>
        </w:rPr>
        <w:t>ПОСТАНОВЛЕНИЕ</w:t>
      </w:r>
    </w:p>
    <w:p w:rsidR="00CF2BC5" w:rsidRPr="00EB67CC" w:rsidRDefault="00CF2BC5" w:rsidP="00CF2BC5">
      <w:pPr>
        <w:spacing w:after="480"/>
        <w:jc w:val="center"/>
        <w:rPr>
          <w:b/>
          <w:sz w:val="28"/>
          <w:szCs w:val="28"/>
        </w:rPr>
      </w:pPr>
      <w:r w:rsidRPr="00885780">
        <w:t xml:space="preserve">     </w:t>
      </w:r>
      <w:r w:rsidR="001F0D1F">
        <w:t>31.03.2022</w:t>
      </w:r>
      <w:r w:rsidRPr="00885780">
        <w:t xml:space="preserve">               </w:t>
      </w:r>
      <w:r w:rsidR="006E7A35">
        <w:t xml:space="preserve">      </w:t>
      </w:r>
      <w:r w:rsidR="00EB67CC">
        <w:t xml:space="preserve">                 </w:t>
      </w:r>
      <w:r w:rsidR="006E7A35">
        <w:t xml:space="preserve">                     </w:t>
      </w:r>
      <w:r w:rsidR="00EB67CC">
        <w:t xml:space="preserve"> </w:t>
      </w:r>
      <w:r w:rsidR="006E7A35">
        <w:t xml:space="preserve">    </w:t>
      </w:r>
      <w:r w:rsidRPr="00885780">
        <w:t xml:space="preserve">                                                                     № </w:t>
      </w:r>
      <w:r w:rsidR="001F0D1F">
        <w:t>249</w:t>
      </w:r>
    </w:p>
    <w:p w:rsidR="00CF2BC5" w:rsidRPr="00885780" w:rsidRDefault="00CF2BC5" w:rsidP="00CF2BC5">
      <w:pPr>
        <w:jc w:val="center"/>
      </w:pPr>
      <w:r w:rsidRPr="00885780">
        <w:t>с. Кривошеино</w:t>
      </w:r>
    </w:p>
    <w:p w:rsidR="00CF2BC5" w:rsidRPr="00885780" w:rsidRDefault="00CF2BC5" w:rsidP="00CF2BC5">
      <w:pPr>
        <w:spacing w:after="480"/>
        <w:jc w:val="center"/>
        <w:outlineLvl w:val="0"/>
      </w:pPr>
      <w:r w:rsidRPr="00885780">
        <w:t>Томской области</w:t>
      </w:r>
    </w:p>
    <w:p w:rsidR="00BA1CD1" w:rsidRPr="00BA1CD1" w:rsidRDefault="00BA1CD1" w:rsidP="00BA1CD1">
      <w:pPr>
        <w:ind w:firstLine="567"/>
        <w:jc w:val="center"/>
        <w:rPr>
          <w:rFonts w:eastAsia="Times New Roman"/>
          <w:szCs w:val="22"/>
          <w:lang w:eastAsia="ru-RU"/>
        </w:rPr>
      </w:pPr>
      <w:r w:rsidRPr="00BA1CD1">
        <w:rPr>
          <w:rFonts w:eastAsia="Times New Roman"/>
          <w:szCs w:val="22"/>
          <w:lang w:eastAsia="ru-RU"/>
        </w:rPr>
        <w:t>О внесении изменений в постановление Администрации Кривошеинс</w:t>
      </w:r>
      <w:r w:rsidR="00571AAB">
        <w:rPr>
          <w:rFonts w:eastAsia="Times New Roman"/>
          <w:szCs w:val="22"/>
          <w:lang w:eastAsia="ru-RU"/>
        </w:rPr>
        <w:t>кого района от 10.09.2014 № 595</w:t>
      </w:r>
      <w:r w:rsidRPr="00BA1CD1">
        <w:rPr>
          <w:rFonts w:eastAsia="Times New Roman"/>
          <w:szCs w:val="22"/>
          <w:lang w:eastAsia="ru-RU"/>
        </w:rPr>
        <w:t xml:space="preserve"> «Об утверждении Положения и состава комиссии по комплектованию образовательных учреждений Кривошеинского района, реализующих основную общеобразовательную программу дошкольного образования»</w:t>
      </w:r>
    </w:p>
    <w:p w:rsidR="00BA1CD1" w:rsidRPr="00BA1CD1" w:rsidRDefault="00BA1CD1" w:rsidP="00BA1CD1">
      <w:pPr>
        <w:ind w:left="284"/>
        <w:jc w:val="center"/>
        <w:rPr>
          <w:rFonts w:eastAsia="Times New Roman"/>
          <w:szCs w:val="22"/>
          <w:lang w:eastAsia="ru-RU"/>
        </w:rPr>
      </w:pPr>
    </w:p>
    <w:p w:rsidR="00BA1CD1" w:rsidRPr="00BA1CD1" w:rsidRDefault="00BA1CD1" w:rsidP="00BA1CD1">
      <w:pPr>
        <w:ind w:left="284" w:firstLine="567"/>
        <w:jc w:val="both"/>
        <w:rPr>
          <w:rFonts w:eastAsia="Times New Roman"/>
          <w:szCs w:val="22"/>
          <w:lang w:eastAsia="ru-RU"/>
        </w:rPr>
      </w:pPr>
      <w:r w:rsidRPr="00BA1CD1">
        <w:rPr>
          <w:rFonts w:eastAsia="Times New Roman"/>
          <w:szCs w:val="22"/>
          <w:lang w:eastAsia="ru-RU"/>
        </w:rPr>
        <w:t>В целях совершенствования нормативного правового акта</w:t>
      </w:r>
    </w:p>
    <w:p w:rsidR="00BA1CD1" w:rsidRPr="00BA1CD1" w:rsidRDefault="00BA1CD1" w:rsidP="00BA1CD1">
      <w:pPr>
        <w:ind w:left="284" w:firstLine="567"/>
        <w:jc w:val="both"/>
        <w:rPr>
          <w:rFonts w:eastAsia="Times New Roman"/>
          <w:szCs w:val="22"/>
          <w:lang w:eastAsia="ru-RU"/>
        </w:rPr>
      </w:pPr>
      <w:r w:rsidRPr="00BA1CD1">
        <w:rPr>
          <w:rFonts w:eastAsia="Times New Roman"/>
          <w:szCs w:val="22"/>
          <w:lang w:eastAsia="ru-RU"/>
        </w:rPr>
        <w:t>ПОСТАНОВЛЯЮ:</w:t>
      </w:r>
    </w:p>
    <w:p w:rsidR="00BA1CD1" w:rsidRPr="00BA1CD1" w:rsidRDefault="00BA1CD1" w:rsidP="00FD1863">
      <w:pPr>
        <w:ind w:left="284" w:right="140" w:firstLine="567"/>
        <w:jc w:val="both"/>
        <w:rPr>
          <w:rFonts w:eastAsia="Times New Roman"/>
          <w:szCs w:val="22"/>
          <w:lang w:eastAsia="ru-RU"/>
        </w:rPr>
      </w:pPr>
      <w:r w:rsidRPr="00BA1CD1">
        <w:rPr>
          <w:rFonts w:eastAsia="Times New Roman"/>
          <w:szCs w:val="22"/>
          <w:lang w:eastAsia="ru-RU"/>
        </w:rPr>
        <w:t xml:space="preserve">    </w:t>
      </w:r>
      <w:r w:rsidR="001F0D1F">
        <w:rPr>
          <w:rFonts w:eastAsia="Times New Roman"/>
          <w:szCs w:val="22"/>
          <w:lang w:eastAsia="ru-RU"/>
        </w:rPr>
        <w:t xml:space="preserve"> 1.</w:t>
      </w:r>
      <w:r w:rsidRPr="00BA1CD1">
        <w:rPr>
          <w:rFonts w:eastAsia="Times New Roman"/>
          <w:szCs w:val="22"/>
          <w:lang w:eastAsia="ru-RU"/>
        </w:rPr>
        <w:t xml:space="preserve">Внести в постановление Администрации Кривошеинского района от </w:t>
      </w:r>
      <w:r w:rsidR="00571AAB">
        <w:rPr>
          <w:rFonts w:eastAsia="Times New Roman"/>
          <w:szCs w:val="22"/>
          <w:lang w:eastAsia="ru-RU"/>
        </w:rPr>
        <w:t>10.09.2014 № 595</w:t>
      </w:r>
      <w:r w:rsidRPr="00BA1CD1">
        <w:rPr>
          <w:rFonts w:eastAsia="Times New Roman"/>
          <w:szCs w:val="22"/>
          <w:lang w:eastAsia="ru-RU"/>
        </w:rPr>
        <w:t xml:space="preserve"> «Об утверждении Положения и состава комиссии по комплектованию образовательных учреждений Кривошеинского района, реализующих основную общеобразовательную программу дошкольного образования» (далее – постановление) следующие изменения:</w:t>
      </w:r>
    </w:p>
    <w:p w:rsidR="00BA1CD1" w:rsidRPr="00BA1CD1" w:rsidRDefault="00BA1CD1" w:rsidP="00FD1863">
      <w:pPr>
        <w:tabs>
          <w:tab w:val="left" w:pos="1134"/>
        </w:tabs>
        <w:ind w:left="284" w:right="140" w:firstLine="567"/>
        <w:jc w:val="both"/>
        <w:rPr>
          <w:rFonts w:eastAsia="Times New Roman"/>
          <w:szCs w:val="22"/>
          <w:lang w:eastAsia="ru-RU"/>
        </w:rPr>
      </w:pPr>
      <w:r w:rsidRPr="00BA1CD1">
        <w:rPr>
          <w:rFonts w:eastAsia="Times New Roman"/>
          <w:szCs w:val="22"/>
          <w:lang w:eastAsia="ru-RU"/>
        </w:rPr>
        <w:t xml:space="preserve">    1) приложение № 2</w:t>
      </w:r>
      <w:r w:rsidR="001F0D1F">
        <w:rPr>
          <w:rFonts w:eastAsia="Times New Roman"/>
          <w:szCs w:val="22"/>
          <w:lang w:eastAsia="ru-RU"/>
        </w:rPr>
        <w:t xml:space="preserve"> к постановлению</w:t>
      </w:r>
      <w:r w:rsidRPr="00BA1CD1">
        <w:rPr>
          <w:rFonts w:eastAsia="Times New Roman"/>
          <w:szCs w:val="22"/>
          <w:lang w:eastAsia="ru-RU"/>
        </w:rPr>
        <w:t xml:space="preserve"> изложить в новой редакции, согласно </w:t>
      </w:r>
      <w:proofErr w:type="gramStart"/>
      <w:r w:rsidRPr="00BA1CD1">
        <w:rPr>
          <w:rFonts w:eastAsia="Times New Roman"/>
          <w:szCs w:val="22"/>
          <w:lang w:eastAsia="ru-RU"/>
        </w:rPr>
        <w:t>приложению</w:t>
      </w:r>
      <w:proofErr w:type="gramEnd"/>
      <w:r w:rsidRPr="00BA1CD1">
        <w:rPr>
          <w:rFonts w:eastAsia="Times New Roman"/>
          <w:szCs w:val="22"/>
          <w:lang w:eastAsia="ru-RU"/>
        </w:rPr>
        <w:t xml:space="preserve"> к настоящему постановлению.</w:t>
      </w:r>
    </w:p>
    <w:p w:rsidR="00571AAB" w:rsidRDefault="00BA1CD1" w:rsidP="00FD1863">
      <w:pPr>
        <w:tabs>
          <w:tab w:val="left" w:pos="1134"/>
        </w:tabs>
        <w:ind w:left="284" w:right="140" w:firstLine="567"/>
        <w:jc w:val="both"/>
        <w:rPr>
          <w:rFonts w:eastAsia="Times New Roman"/>
          <w:szCs w:val="22"/>
          <w:lang w:eastAsia="ru-RU"/>
        </w:rPr>
      </w:pPr>
      <w:r>
        <w:rPr>
          <w:rFonts w:eastAsia="Times New Roman"/>
          <w:szCs w:val="22"/>
          <w:lang w:eastAsia="ru-RU"/>
        </w:rPr>
        <w:t xml:space="preserve">    </w:t>
      </w:r>
      <w:r w:rsidR="001F0D1F">
        <w:rPr>
          <w:rFonts w:eastAsia="Times New Roman"/>
          <w:szCs w:val="22"/>
          <w:lang w:eastAsia="ru-RU"/>
        </w:rPr>
        <w:t xml:space="preserve"> 2.</w:t>
      </w:r>
      <w:r w:rsidRPr="00BA1CD1">
        <w:rPr>
          <w:rFonts w:eastAsia="Times New Roman"/>
          <w:szCs w:val="22"/>
          <w:lang w:eastAsia="ru-RU"/>
        </w:rPr>
        <w:t>Настоящее постановление вступает в силу с даты его подписания.</w:t>
      </w:r>
    </w:p>
    <w:p w:rsidR="00571AAB" w:rsidRDefault="00571AAB" w:rsidP="00FD1863">
      <w:pPr>
        <w:tabs>
          <w:tab w:val="left" w:pos="1134"/>
        </w:tabs>
        <w:ind w:left="284" w:right="140" w:firstLine="567"/>
        <w:jc w:val="both"/>
        <w:rPr>
          <w:rFonts w:eastAsia="Times New Roman"/>
          <w:szCs w:val="22"/>
          <w:lang w:eastAsia="ru-RU"/>
        </w:rPr>
      </w:pPr>
      <w:r>
        <w:rPr>
          <w:rFonts w:eastAsia="Times New Roman"/>
          <w:szCs w:val="22"/>
          <w:lang w:eastAsia="ru-RU"/>
        </w:rPr>
        <w:t xml:space="preserve">    </w:t>
      </w:r>
      <w:r w:rsidR="001F0D1F">
        <w:rPr>
          <w:rFonts w:eastAsia="Times New Roman"/>
          <w:szCs w:val="22"/>
          <w:lang w:eastAsia="ru-RU"/>
        </w:rPr>
        <w:t xml:space="preserve"> </w:t>
      </w:r>
      <w:r w:rsidR="001F0D1F">
        <w:rPr>
          <w:rFonts w:eastAsia="Times New Roman"/>
          <w:lang w:eastAsia="ru-RU"/>
        </w:rPr>
        <w:t>3.</w:t>
      </w:r>
      <w:r w:rsidR="00BA1CD1" w:rsidRPr="00BA1CD1">
        <w:rPr>
          <w:rFonts w:eastAsiaTheme="minorEastAsia"/>
          <w:lang w:eastAsia="ru-RU"/>
        </w:rPr>
        <w:t>Настоящее постановление подлежит опубликованию в Сборнике нормативных правовых актов Администрации Кривошеинского района и размещению на официальном сайте муниципального образования Кривошеинский район Томской области в информационно-телекоммуникационной сети «Интернет».</w:t>
      </w:r>
    </w:p>
    <w:p w:rsidR="00BA1CD1" w:rsidRPr="00571AAB" w:rsidRDefault="00571AAB" w:rsidP="00FD1863">
      <w:pPr>
        <w:tabs>
          <w:tab w:val="left" w:pos="945"/>
        </w:tabs>
        <w:ind w:left="284" w:right="140" w:firstLine="567"/>
        <w:jc w:val="both"/>
        <w:rPr>
          <w:rFonts w:eastAsia="Times New Roman"/>
          <w:szCs w:val="22"/>
          <w:lang w:eastAsia="ru-RU"/>
        </w:rPr>
      </w:pPr>
      <w:r>
        <w:rPr>
          <w:rFonts w:eastAsia="Times New Roman"/>
          <w:szCs w:val="22"/>
          <w:lang w:eastAsia="ru-RU"/>
        </w:rPr>
        <w:t xml:space="preserve">    </w:t>
      </w:r>
      <w:r w:rsidR="001F0D1F">
        <w:rPr>
          <w:rFonts w:eastAsia="Times New Roman"/>
          <w:szCs w:val="22"/>
          <w:lang w:eastAsia="ru-RU"/>
        </w:rPr>
        <w:t xml:space="preserve"> </w:t>
      </w:r>
      <w:r w:rsidR="001F0D1F">
        <w:rPr>
          <w:rFonts w:eastAsia="Times New Roman"/>
          <w:lang w:eastAsia="ru-RU"/>
        </w:rPr>
        <w:t>4.</w:t>
      </w:r>
      <w:r w:rsidR="00BA1CD1" w:rsidRPr="00BA1CD1">
        <w:rPr>
          <w:rFonts w:eastAsia="Times New Roman"/>
          <w:lang w:eastAsia="ru-RU"/>
        </w:rPr>
        <w:t>Контроль за исполнением настоящего постановления возложить на заместителя Главы Кривошеинского района по социально – экономическим вопросам.</w:t>
      </w:r>
    </w:p>
    <w:p w:rsidR="00BA1CD1" w:rsidRPr="00BA1CD1" w:rsidRDefault="00BA1CD1" w:rsidP="00FD1863">
      <w:pPr>
        <w:ind w:left="284"/>
        <w:jc w:val="both"/>
        <w:rPr>
          <w:rFonts w:eastAsia="Times New Roman"/>
          <w:szCs w:val="22"/>
          <w:lang w:eastAsia="ru-RU"/>
        </w:rPr>
      </w:pPr>
    </w:p>
    <w:p w:rsidR="00BA1CD1" w:rsidRPr="00BA1CD1" w:rsidRDefault="00BA1CD1" w:rsidP="00BA1CD1">
      <w:pPr>
        <w:ind w:left="284" w:firstLine="708"/>
        <w:jc w:val="both"/>
        <w:rPr>
          <w:rFonts w:eastAsia="Times New Roman"/>
          <w:szCs w:val="22"/>
          <w:lang w:eastAsia="ru-RU"/>
        </w:rPr>
      </w:pPr>
    </w:p>
    <w:p w:rsidR="00BA1CD1" w:rsidRPr="00BA1CD1" w:rsidRDefault="00BA1CD1" w:rsidP="00BA1CD1">
      <w:pPr>
        <w:ind w:left="284"/>
        <w:jc w:val="both"/>
        <w:rPr>
          <w:rFonts w:eastAsia="Times New Roman"/>
          <w:szCs w:val="22"/>
          <w:lang w:eastAsia="ru-RU"/>
        </w:rPr>
      </w:pPr>
      <w:r w:rsidRPr="00BA1CD1">
        <w:rPr>
          <w:rFonts w:eastAsia="Times New Roman"/>
          <w:szCs w:val="22"/>
          <w:lang w:eastAsia="ru-RU"/>
        </w:rPr>
        <w:t xml:space="preserve"> </w:t>
      </w:r>
    </w:p>
    <w:p w:rsidR="00BA1CD1" w:rsidRPr="00BA1CD1" w:rsidRDefault="00BA1CD1" w:rsidP="00BA1CD1">
      <w:pPr>
        <w:ind w:left="284"/>
        <w:jc w:val="both"/>
        <w:rPr>
          <w:rFonts w:eastAsia="Times New Roman"/>
          <w:szCs w:val="22"/>
          <w:lang w:eastAsia="ru-RU"/>
        </w:rPr>
      </w:pPr>
      <w:r w:rsidRPr="00BA1CD1">
        <w:rPr>
          <w:rFonts w:eastAsia="Times New Roman"/>
          <w:szCs w:val="22"/>
          <w:lang w:eastAsia="ru-RU"/>
        </w:rPr>
        <w:t>Глава Кривошеинского района</w:t>
      </w:r>
      <w:r w:rsidRPr="00BA1CD1">
        <w:rPr>
          <w:rFonts w:eastAsia="Times New Roman"/>
          <w:szCs w:val="22"/>
          <w:lang w:eastAsia="ru-RU"/>
        </w:rPr>
        <w:tab/>
        <w:t xml:space="preserve">                                                                                А.Н. Коломин</w:t>
      </w:r>
    </w:p>
    <w:p w:rsidR="00BA1CD1" w:rsidRPr="00BA1CD1" w:rsidRDefault="00BA1CD1" w:rsidP="00BA1CD1">
      <w:pPr>
        <w:ind w:left="284"/>
        <w:jc w:val="both"/>
        <w:rPr>
          <w:rFonts w:eastAsia="Times New Roman"/>
          <w:sz w:val="20"/>
          <w:szCs w:val="22"/>
          <w:lang w:eastAsia="ru-RU"/>
        </w:rPr>
      </w:pPr>
    </w:p>
    <w:p w:rsidR="00BA1CD1" w:rsidRPr="00BA1CD1" w:rsidRDefault="00BA1CD1" w:rsidP="00BA1CD1">
      <w:pPr>
        <w:ind w:left="284"/>
        <w:jc w:val="both"/>
        <w:rPr>
          <w:rFonts w:eastAsia="Times New Roman"/>
          <w:sz w:val="20"/>
          <w:szCs w:val="22"/>
          <w:lang w:eastAsia="ru-RU"/>
        </w:rPr>
      </w:pPr>
    </w:p>
    <w:p w:rsidR="00BA1CD1" w:rsidRDefault="00BA1CD1" w:rsidP="00BA1CD1">
      <w:pPr>
        <w:ind w:left="284"/>
        <w:jc w:val="both"/>
        <w:rPr>
          <w:rFonts w:eastAsia="Times New Roman"/>
          <w:sz w:val="20"/>
          <w:szCs w:val="22"/>
          <w:lang w:eastAsia="ru-RU"/>
        </w:rPr>
      </w:pPr>
    </w:p>
    <w:p w:rsidR="00BA1CD1" w:rsidRPr="00BA1CD1" w:rsidRDefault="00BA1CD1" w:rsidP="00BA1CD1">
      <w:pPr>
        <w:ind w:left="284"/>
        <w:jc w:val="both"/>
        <w:rPr>
          <w:rFonts w:eastAsia="Times New Roman"/>
          <w:sz w:val="20"/>
          <w:szCs w:val="22"/>
          <w:lang w:eastAsia="ru-RU"/>
        </w:rPr>
      </w:pPr>
      <w:r w:rsidRPr="00BA1CD1">
        <w:rPr>
          <w:rFonts w:eastAsia="Times New Roman"/>
          <w:sz w:val="20"/>
          <w:szCs w:val="22"/>
          <w:lang w:eastAsia="ru-RU"/>
        </w:rPr>
        <w:t>Левко В.П.</w:t>
      </w:r>
      <w:r>
        <w:rPr>
          <w:rFonts w:eastAsia="Times New Roman"/>
          <w:sz w:val="20"/>
          <w:szCs w:val="22"/>
          <w:lang w:eastAsia="ru-RU"/>
        </w:rPr>
        <w:t xml:space="preserve">, </w:t>
      </w:r>
      <w:r w:rsidRPr="00BA1CD1">
        <w:rPr>
          <w:rFonts w:eastAsia="Times New Roman"/>
          <w:sz w:val="20"/>
          <w:szCs w:val="22"/>
          <w:lang w:eastAsia="ru-RU"/>
        </w:rPr>
        <w:t>(38251)219</w:t>
      </w:r>
      <w:r>
        <w:rPr>
          <w:rFonts w:eastAsia="Times New Roman"/>
          <w:sz w:val="20"/>
          <w:szCs w:val="22"/>
          <w:lang w:eastAsia="ru-RU"/>
        </w:rPr>
        <w:t>-</w:t>
      </w:r>
      <w:r w:rsidRPr="00BA1CD1">
        <w:rPr>
          <w:rFonts w:eastAsia="Times New Roman"/>
          <w:sz w:val="20"/>
          <w:szCs w:val="22"/>
          <w:lang w:eastAsia="ru-RU"/>
        </w:rPr>
        <w:t>74</w:t>
      </w:r>
    </w:p>
    <w:p w:rsidR="00BA1CD1" w:rsidRPr="00BA1CD1" w:rsidRDefault="00BA1CD1" w:rsidP="00BA1CD1">
      <w:pPr>
        <w:ind w:left="284"/>
        <w:jc w:val="both"/>
        <w:rPr>
          <w:rFonts w:eastAsia="Times New Roman"/>
          <w:sz w:val="20"/>
          <w:szCs w:val="22"/>
          <w:lang w:eastAsia="ru-RU"/>
        </w:rPr>
      </w:pPr>
    </w:p>
    <w:p w:rsidR="00BA1CD1" w:rsidRDefault="00BA1CD1" w:rsidP="00BA1CD1">
      <w:pPr>
        <w:ind w:left="284"/>
        <w:jc w:val="both"/>
        <w:rPr>
          <w:rFonts w:eastAsia="Times New Roman"/>
          <w:sz w:val="20"/>
          <w:szCs w:val="22"/>
          <w:lang w:eastAsia="ru-RU"/>
        </w:rPr>
      </w:pPr>
    </w:p>
    <w:p w:rsidR="00BA1CD1" w:rsidRPr="00BA1CD1" w:rsidRDefault="00BA1CD1" w:rsidP="00BA1CD1">
      <w:pPr>
        <w:ind w:left="284"/>
        <w:jc w:val="both"/>
        <w:rPr>
          <w:rFonts w:eastAsia="Times New Roman"/>
          <w:szCs w:val="22"/>
          <w:lang w:eastAsia="ru-RU"/>
        </w:rPr>
      </w:pPr>
      <w:proofErr w:type="gramStart"/>
      <w:r w:rsidRPr="00BA1CD1">
        <w:rPr>
          <w:rFonts w:eastAsia="Times New Roman"/>
          <w:sz w:val="20"/>
          <w:szCs w:val="22"/>
          <w:lang w:eastAsia="ru-RU"/>
        </w:rPr>
        <w:t>Прокуратура,  Шлапаков</w:t>
      </w:r>
      <w:proofErr w:type="gramEnd"/>
      <w:r w:rsidRPr="00BA1CD1">
        <w:rPr>
          <w:rFonts w:eastAsia="Times New Roman"/>
          <w:sz w:val="20"/>
          <w:szCs w:val="22"/>
          <w:lang w:eastAsia="ru-RU"/>
        </w:rPr>
        <w:t xml:space="preserve"> А.В.,  Управление образования,  Сборник, членам комиссии,</w:t>
      </w:r>
    </w:p>
    <w:p w:rsidR="00BA1CD1" w:rsidRPr="00BA1CD1" w:rsidRDefault="00BA1CD1" w:rsidP="00BA1CD1">
      <w:pPr>
        <w:ind w:left="284"/>
        <w:jc w:val="both"/>
        <w:rPr>
          <w:rFonts w:eastAsia="Times New Roman"/>
          <w:sz w:val="20"/>
          <w:szCs w:val="22"/>
          <w:lang w:eastAsia="ru-RU"/>
        </w:rPr>
      </w:pPr>
      <w:r w:rsidRPr="00BA1CD1">
        <w:rPr>
          <w:rFonts w:eastAsia="Times New Roman"/>
          <w:sz w:val="20"/>
          <w:szCs w:val="22"/>
          <w:lang w:eastAsia="ru-RU"/>
        </w:rPr>
        <w:t>МБОУ «Кривошеинская СОШ»</w:t>
      </w:r>
    </w:p>
    <w:p w:rsidR="00BA1CD1" w:rsidRPr="00BA1CD1" w:rsidRDefault="00BA1CD1" w:rsidP="00BA1CD1">
      <w:pPr>
        <w:ind w:left="284"/>
        <w:jc w:val="both"/>
        <w:rPr>
          <w:rFonts w:eastAsia="Times New Roman"/>
          <w:sz w:val="20"/>
          <w:szCs w:val="22"/>
          <w:lang w:eastAsia="ru-RU"/>
        </w:rPr>
      </w:pPr>
      <w:r w:rsidRPr="00BA1CD1">
        <w:rPr>
          <w:rFonts w:eastAsia="Times New Roman"/>
          <w:sz w:val="20"/>
          <w:szCs w:val="22"/>
          <w:lang w:eastAsia="ru-RU"/>
        </w:rPr>
        <w:t>МБОУ «Красноярская СОШ»</w:t>
      </w:r>
    </w:p>
    <w:p w:rsidR="00BA1CD1" w:rsidRPr="00BA1CD1" w:rsidRDefault="00BA1CD1" w:rsidP="00BA1CD1">
      <w:pPr>
        <w:ind w:left="284"/>
        <w:jc w:val="both"/>
        <w:rPr>
          <w:rFonts w:eastAsia="Times New Roman"/>
          <w:sz w:val="20"/>
          <w:szCs w:val="22"/>
          <w:lang w:eastAsia="ru-RU"/>
        </w:rPr>
      </w:pPr>
      <w:r w:rsidRPr="00BA1CD1">
        <w:rPr>
          <w:rFonts w:eastAsia="Times New Roman"/>
          <w:sz w:val="20"/>
          <w:szCs w:val="22"/>
          <w:lang w:eastAsia="ru-RU"/>
        </w:rPr>
        <w:t xml:space="preserve">МБОУ «Белобугорская ООШ» </w:t>
      </w:r>
    </w:p>
    <w:p w:rsidR="00BA1CD1" w:rsidRPr="00BA1CD1" w:rsidRDefault="00BA1CD1" w:rsidP="00BA1CD1">
      <w:pPr>
        <w:ind w:left="284"/>
        <w:jc w:val="both"/>
        <w:rPr>
          <w:rFonts w:eastAsia="Times New Roman"/>
          <w:sz w:val="20"/>
          <w:szCs w:val="22"/>
          <w:lang w:eastAsia="ru-RU"/>
        </w:rPr>
      </w:pPr>
      <w:r w:rsidRPr="00BA1CD1">
        <w:rPr>
          <w:rFonts w:eastAsia="Times New Roman"/>
          <w:sz w:val="20"/>
          <w:szCs w:val="22"/>
          <w:lang w:eastAsia="ru-RU"/>
        </w:rPr>
        <w:t xml:space="preserve">МБОУ «Иштанская СОШ» </w:t>
      </w:r>
    </w:p>
    <w:p w:rsidR="00BA1CD1" w:rsidRPr="00BA1CD1" w:rsidRDefault="00BA1CD1" w:rsidP="00BA1CD1">
      <w:pPr>
        <w:ind w:left="284"/>
        <w:jc w:val="both"/>
        <w:rPr>
          <w:rFonts w:eastAsia="Times New Roman"/>
          <w:sz w:val="20"/>
          <w:szCs w:val="22"/>
          <w:lang w:eastAsia="ru-RU"/>
        </w:rPr>
      </w:pPr>
      <w:r w:rsidRPr="00BA1CD1">
        <w:rPr>
          <w:rFonts w:eastAsia="Times New Roman"/>
          <w:sz w:val="20"/>
          <w:szCs w:val="22"/>
          <w:lang w:eastAsia="ru-RU"/>
        </w:rPr>
        <w:t xml:space="preserve">МБОУ «Пудовская СОШ» </w:t>
      </w:r>
    </w:p>
    <w:p w:rsidR="00BA1CD1" w:rsidRPr="00BA1CD1" w:rsidRDefault="00BA1CD1" w:rsidP="00BA1CD1">
      <w:pPr>
        <w:ind w:left="284"/>
        <w:jc w:val="both"/>
        <w:rPr>
          <w:rFonts w:eastAsia="Times New Roman"/>
          <w:sz w:val="20"/>
          <w:szCs w:val="22"/>
          <w:lang w:eastAsia="ru-RU"/>
        </w:rPr>
      </w:pPr>
      <w:r w:rsidRPr="00BA1CD1">
        <w:rPr>
          <w:rFonts w:eastAsia="Times New Roman"/>
          <w:sz w:val="20"/>
          <w:szCs w:val="22"/>
          <w:lang w:eastAsia="ru-RU"/>
        </w:rPr>
        <w:t>МБОУ «Новокривошеинская ООШ»</w:t>
      </w:r>
    </w:p>
    <w:p w:rsidR="00BA1CD1" w:rsidRPr="00BA1CD1" w:rsidRDefault="00BA1CD1" w:rsidP="00BA1CD1">
      <w:pPr>
        <w:ind w:left="284"/>
        <w:jc w:val="both"/>
        <w:rPr>
          <w:rFonts w:eastAsia="Times New Roman"/>
          <w:sz w:val="20"/>
          <w:szCs w:val="22"/>
          <w:lang w:eastAsia="ru-RU"/>
        </w:rPr>
      </w:pPr>
      <w:r w:rsidRPr="00BA1CD1">
        <w:rPr>
          <w:rFonts w:eastAsia="Times New Roman"/>
          <w:sz w:val="20"/>
          <w:szCs w:val="22"/>
          <w:lang w:eastAsia="ru-RU"/>
        </w:rPr>
        <w:t>МКОУ «</w:t>
      </w:r>
      <w:proofErr w:type="gramStart"/>
      <w:r w:rsidRPr="00BA1CD1">
        <w:rPr>
          <w:rFonts w:eastAsia="Times New Roman"/>
          <w:sz w:val="20"/>
          <w:szCs w:val="22"/>
          <w:lang w:eastAsia="ru-RU"/>
        </w:rPr>
        <w:t>Петровская  ООШ</w:t>
      </w:r>
      <w:proofErr w:type="gramEnd"/>
      <w:r w:rsidRPr="00BA1CD1">
        <w:rPr>
          <w:rFonts w:eastAsia="Times New Roman"/>
          <w:sz w:val="20"/>
          <w:szCs w:val="22"/>
          <w:lang w:eastAsia="ru-RU"/>
        </w:rPr>
        <w:t xml:space="preserve">» </w:t>
      </w:r>
    </w:p>
    <w:p w:rsidR="00BA1CD1" w:rsidRPr="00BA1CD1" w:rsidRDefault="00BA1CD1" w:rsidP="00BA1CD1">
      <w:pPr>
        <w:ind w:left="284"/>
        <w:jc w:val="both"/>
        <w:rPr>
          <w:rFonts w:eastAsia="Times New Roman"/>
          <w:sz w:val="20"/>
          <w:szCs w:val="22"/>
          <w:lang w:eastAsia="ru-RU"/>
        </w:rPr>
      </w:pPr>
      <w:r w:rsidRPr="00BA1CD1">
        <w:rPr>
          <w:rFonts w:eastAsia="Times New Roman"/>
          <w:sz w:val="20"/>
          <w:szCs w:val="22"/>
          <w:lang w:eastAsia="ru-RU"/>
        </w:rPr>
        <w:t>МКОУ «</w:t>
      </w:r>
      <w:proofErr w:type="gramStart"/>
      <w:r w:rsidRPr="00BA1CD1">
        <w:rPr>
          <w:rFonts w:eastAsia="Times New Roman"/>
          <w:sz w:val="20"/>
          <w:szCs w:val="22"/>
          <w:lang w:eastAsia="ru-RU"/>
        </w:rPr>
        <w:t>Никольская  ООШ</w:t>
      </w:r>
      <w:proofErr w:type="gramEnd"/>
      <w:r w:rsidRPr="00BA1CD1">
        <w:rPr>
          <w:rFonts w:eastAsia="Times New Roman"/>
          <w:sz w:val="20"/>
          <w:szCs w:val="22"/>
          <w:lang w:eastAsia="ru-RU"/>
        </w:rPr>
        <w:t xml:space="preserve">» </w:t>
      </w:r>
    </w:p>
    <w:p w:rsidR="00BA1CD1" w:rsidRPr="00BA1CD1" w:rsidRDefault="00BA1CD1" w:rsidP="00BA1CD1">
      <w:pPr>
        <w:ind w:left="284"/>
        <w:jc w:val="both"/>
        <w:rPr>
          <w:rFonts w:eastAsia="Times New Roman"/>
          <w:sz w:val="20"/>
          <w:szCs w:val="22"/>
          <w:lang w:eastAsia="ru-RU"/>
        </w:rPr>
      </w:pPr>
      <w:r w:rsidRPr="00BA1CD1">
        <w:rPr>
          <w:rFonts w:eastAsia="Times New Roman"/>
          <w:sz w:val="20"/>
          <w:szCs w:val="22"/>
          <w:lang w:eastAsia="ru-RU"/>
        </w:rPr>
        <w:t>МБДОУ «Берёзка»</w:t>
      </w:r>
    </w:p>
    <w:p w:rsidR="00BA1CD1" w:rsidRPr="00BA1CD1" w:rsidRDefault="00BA1CD1" w:rsidP="00BA1CD1">
      <w:pPr>
        <w:ind w:left="284"/>
        <w:jc w:val="both"/>
        <w:rPr>
          <w:rFonts w:eastAsia="Times New Roman"/>
          <w:sz w:val="20"/>
          <w:szCs w:val="22"/>
          <w:lang w:eastAsia="ru-RU"/>
        </w:rPr>
      </w:pPr>
      <w:r w:rsidRPr="00BA1CD1">
        <w:rPr>
          <w:rFonts w:eastAsia="Times New Roman"/>
          <w:sz w:val="20"/>
          <w:szCs w:val="22"/>
          <w:lang w:eastAsia="ru-RU"/>
        </w:rPr>
        <w:t>МБДОУ «Колосок»</w:t>
      </w:r>
    </w:p>
    <w:p w:rsidR="00BA1CD1" w:rsidRPr="00BA1CD1" w:rsidRDefault="00BA1CD1" w:rsidP="00BA1CD1">
      <w:pPr>
        <w:ind w:left="284"/>
        <w:jc w:val="both"/>
        <w:rPr>
          <w:rFonts w:eastAsia="Times New Roman"/>
          <w:sz w:val="20"/>
          <w:szCs w:val="22"/>
          <w:lang w:eastAsia="ru-RU"/>
        </w:rPr>
      </w:pPr>
      <w:r w:rsidRPr="00BA1CD1">
        <w:rPr>
          <w:rFonts w:eastAsia="Times New Roman"/>
          <w:sz w:val="20"/>
          <w:szCs w:val="22"/>
          <w:lang w:eastAsia="ru-RU"/>
        </w:rPr>
        <w:t>МБДОУ «Улыбка»</w:t>
      </w:r>
    </w:p>
    <w:p w:rsidR="00BA1CD1" w:rsidRPr="00BA1CD1" w:rsidRDefault="00BA1CD1" w:rsidP="00BA1CD1">
      <w:pPr>
        <w:ind w:left="284"/>
        <w:jc w:val="both"/>
        <w:rPr>
          <w:rFonts w:eastAsia="Times New Roman"/>
          <w:lang w:eastAsia="ru-RU"/>
        </w:rPr>
      </w:pPr>
      <w:r w:rsidRPr="00BA1CD1">
        <w:rPr>
          <w:rFonts w:eastAsia="Times New Roman"/>
          <w:sz w:val="20"/>
          <w:szCs w:val="22"/>
          <w:lang w:eastAsia="ru-RU"/>
        </w:rPr>
        <w:lastRenderedPageBreak/>
        <w:t xml:space="preserve">                                                                     </w:t>
      </w:r>
      <w:bookmarkStart w:id="0" w:name="_GoBack"/>
      <w:bookmarkEnd w:id="0"/>
      <w:r w:rsidRPr="00BA1CD1">
        <w:rPr>
          <w:rFonts w:eastAsia="Times New Roman"/>
          <w:sz w:val="20"/>
          <w:szCs w:val="22"/>
          <w:lang w:eastAsia="ru-RU"/>
        </w:rPr>
        <w:t xml:space="preserve">                                 </w:t>
      </w:r>
      <w:r w:rsidRPr="00BA1CD1">
        <w:rPr>
          <w:rFonts w:eastAsia="Times New Roman"/>
          <w:lang w:eastAsia="ru-RU"/>
        </w:rPr>
        <w:t xml:space="preserve">Приложение </w:t>
      </w:r>
    </w:p>
    <w:p w:rsidR="00BA1CD1" w:rsidRPr="00BA1CD1" w:rsidRDefault="00BA1CD1" w:rsidP="00BA1CD1">
      <w:pPr>
        <w:ind w:left="284"/>
        <w:jc w:val="both"/>
        <w:rPr>
          <w:rFonts w:eastAsia="Times New Roman"/>
          <w:lang w:eastAsia="ru-RU"/>
        </w:rPr>
      </w:pPr>
      <w:r w:rsidRPr="00BA1CD1">
        <w:rPr>
          <w:rFonts w:eastAsia="Times New Roman"/>
          <w:lang w:eastAsia="ru-RU"/>
        </w:rPr>
        <w:t xml:space="preserve">                                                                                     к постановлению Администрации</w:t>
      </w:r>
    </w:p>
    <w:p w:rsidR="00BA1CD1" w:rsidRPr="00BA1CD1" w:rsidRDefault="00BA1CD1" w:rsidP="00BA1CD1">
      <w:pPr>
        <w:ind w:left="284"/>
        <w:jc w:val="both"/>
        <w:rPr>
          <w:rFonts w:eastAsia="Times New Roman"/>
          <w:lang w:eastAsia="ru-RU"/>
        </w:rPr>
      </w:pPr>
      <w:r w:rsidRPr="00BA1CD1">
        <w:rPr>
          <w:rFonts w:eastAsia="Times New Roman"/>
          <w:lang w:eastAsia="ru-RU"/>
        </w:rPr>
        <w:t xml:space="preserve">                                                                                     Кривошеинского района от</w:t>
      </w:r>
      <w:r>
        <w:rPr>
          <w:rFonts w:eastAsia="Times New Roman"/>
          <w:lang w:eastAsia="ru-RU"/>
        </w:rPr>
        <w:t xml:space="preserve"> </w:t>
      </w:r>
      <w:r w:rsidR="001F0D1F">
        <w:rPr>
          <w:rFonts w:eastAsia="Times New Roman"/>
          <w:lang w:eastAsia="ru-RU"/>
        </w:rPr>
        <w:t>31.03.2022</w:t>
      </w:r>
      <w:r w:rsidRPr="00BA1CD1">
        <w:rPr>
          <w:rFonts w:eastAsia="Times New Roman"/>
          <w:lang w:eastAsia="ru-RU"/>
        </w:rPr>
        <w:t xml:space="preserve"> №</w:t>
      </w:r>
      <w:r w:rsidR="001F0D1F">
        <w:rPr>
          <w:rFonts w:eastAsia="Times New Roman"/>
          <w:lang w:eastAsia="ru-RU"/>
        </w:rPr>
        <w:t xml:space="preserve"> 249</w:t>
      </w:r>
      <w:r w:rsidRPr="00BA1CD1">
        <w:rPr>
          <w:rFonts w:eastAsia="Times New Roman"/>
          <w:lang w:eastAsia="ru-RU"/>
        </w:rPr>
        <w:t xml:space="preserve"> </w:t>
      </w:r>
    </w:p>
    <w:p w:rsidR="00BA1CD1" w:rsidRPr="00BA1CD1" w:rsidRDefault="00BA1CD1" w:rsidP="00BA1CD1">
      <w:pPr>
        <w:ind w:left="284"/>
        <w:jc w:val="right"/>
        <w:rPr>
          <w:rFonts w:eastAsiaTheme="minorEastAsia"/>
          <w:lang w:eastAsia="ru-RU"/>
        </w:rPr>
      </w:pPr>
    </w:p>
    <w:p w:rsidR="00BA1CD1" w:rsidRPr="00BA1CD1" w:rsidRDefault="00571AAB" w:rsidP="00BA1CD1">
      <w:pPr>
        <w:ind w:left="284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</w:t>
      </w:r>
      <w:r w:rsidR="00BA1CD1" w:rsidRPr="00BA1CD1">
        <w:rPr>
          <w:rFonts w:eastAsiaTheme="minorEastAsia"/>
          <w:lang w:eastAsia="ru-RU"/>
        </w:rPr>
        <w:t xml:space="preserve">Состав Комиссии по </w:t>
      </w:r>
      <w:proofErr w:type="gramStart"/>
      <w:r w:rsidR="00BA1CD1" w:rsidRPr="00BA1CD1">
        <w:rPr>
          <w:rFonts w:eastAsiaTheme="minorEastAsia"/>
          <w:lang w:eastAsia="ru-RU"/>
        </w:rPr>
        <w:t>комплектованию  образовательных</w:t>
      </w:r>
      <w:proofErr w:type="gramEnd"/>
      <w:r w:rsidR="00BA1CD1" w:rsidRPr="00BA1CD1">
        <w:rPr>
          <w:rFonts w:eastAsiaTheme="minorEastAsia"/>
          <w:lang w:eastAsia="ru-RU"/>
        </w:rPr>
        <w:t xml:space="preserve"> организаций Кривошеинского района, реализующих основную общеобразовательную программу дошкольного образования</w:t>
      </w:r>
    </w:p>
    <w:p w:rsidR="00BA1CD1" w:rsidRPr="00BA1CD1" w:rsidRDefault="00BA1CD1" w:rsidP="00BA1CD1">
      <w:pPr>
        <w:ind w:left="284"/>
        <w:jc w:val="center"/>
        <w:rPr>
          <w:rFonts w:eastAsiaTheme="minorEastAsia"/>
          <w:lang w:eastAsia="ru-RU"/>
        </w:rPr>
      </w:pPr>
    </w:p>
    <w:p w:rsidR="00BA1CD1" w:rsidRPr="00BA1CD1" w:rsidRDefault="00BA1CD1" w:rsidP="00BA1CD1">
      <w:pPr>
        <w:ind w:left="284"/>
        <w:jc w:val="both"/>
        <w:rPr>
          <w:rFonts w:eastAsiaTheme="minorEastAsia"/>
          <w:lang w:eastAsia="ru-RU"/>
        </w:rPr>
      </w:pPr>
      <w:r w:rsidRPr="00BA1CD1">
        <w:rPr>
          <w:rFonts w:eastAsiaTheme="minorEastAsia"/>
          <w:lang w:eastAsia="ru-RU"/>
        </w:rPr>
        <w:t xml:space="preserve">      </w:t>
      </w:r>
      <w:r w:rsidR="00571AAB">
        <w:rPr>
          <w:rFonts w:eastAsiaTheme="minorEastAsia"/>
          <w:lang w:eastAsia="ru-RU"/>
        </w:rPr>
        <w:t xml:space="preserve">    </w:t>
      </w:r>
      <w:r w:rsidRPr="00BA1CD1">
        <w:rPr>
          <w:rFonts w:eastAsiaTheme="minorEastAsia"/>
          <w:lang w:eastAsia="ru-RU"/>
        </w:rPr>
        <w:t>Председатель комиссии:</w:t>
      </w:r>
    </w:p>
    <w:p w:rsidR="00BA1CD1" w:rsidRPr="00BA1CD1" w:rsidRDefault="00BA1CD1" w:rsidP="00BA1CD1">
      <w:pPr>
        <w:ind w:left="284"/>
        <w:jc w:val="both"/>
        <w:rPr>
          <w:rFonts w:eastAsiaTheme="minorEastAsia"/>
          <w:lang w:eastAsia="ru-RU"/>
        </w:rPr>
      </w:pPr>
      <w:r w:rsidRPr="00BA1CD1">
        <w:rPr>
          <w:rFonts w:eastAsiaTheme="minorEastAsia"/>
          <w:lang w:eastAsia="ru-RU"/>
        </w:rPr>
        <w:t xml:space="preserve">      </w:t>
      </w:r>
      <w:r w:rsidR="00571AAB">
        <w:rPr>
          <w:rFonts w:eastAsiaTheme="minorEastAsia"/>
          <w:lang w:eastAsia="ru-RU"/>
        </w:rPr>
        <w:t xml:space="preserve">    </w:t>
      </w:r>
      <w:r w:rsidR="00FD1863">
        <w:rPr>
          <w:rFonts w:eastAsiaTheme="minorEastAsia"/>
          <w:lang w:eastAsia="ru-RU"/>
        </w:rPr>
        <w:t>1.</w:t>
      </w:r>
      <w:r w:rsidRPr="00BA1CD1">
        <w:rPr>
          <w:rFonts w:eastAsiaTheme="minorEastAsia"/>
          <w:lang w:eastAsia="ru-RU"/>
        </w:rPr>
        <w:t>Левко В.П., руководитель муниципального казённого учреждения «Управлени</w:t>
      </w:r>
      <w:r w:rsidR="001F0D1F">
        <w:rPr>
          <w:rFonts w:eastAsiaTheme="minorEastAsia"/>
          <w:lang w:eastAsia="ru-RU"/>
        </w:rPr>
        <w:t>е</w:t>
      </w:r>
      <w:r w:rsidRPr="00BA1CD1">
        <w:rPr>
          <w:rFonts w:eastAsiaTheme="minorEastAsia"/>
          <w:lang w:eastAsia="ru-RU"/>
        </w:rPr>
        <w:t xml:space="preserve"> образования Администрации Кривошеинского района» (далее – Управление образования);</w:t>
      </w:r>
    </w:p>
    <w:p w:rsidR="00BA1CD1" w:rsidRPr="00BA1CD1" w:rsidRDefault="00BA1CD1" w:rsidP="00BA1CD1">
      <w:pPr>
        <w:ind w:left="284"/>
        <w:jc w:val="both"/>
        <w:rPr>
          <w:rFonts w:eastAsiaTheme="minorEastAsia"/>
          <w:lang w:eastAsia="ru-RU"/>
        </w:rPr>
      </w:pPr>
      <w:r w:rsidRPr="00BA1CD1">
        <w:rPr>
          <w:rFonts w:eastAsiaTheme="minorEastAsia"/>
          <w:lang w:eastAsia="ru-RU"/>
        </w:rPr>
        <w:t xml:space="preserve">     </w:t>
      </w:r>
      <w:r w:rsidR="00FD1863">
        <w:rPr>
          <w:rFonts w:eastAsiaTheme="minorEastAsia"/>
          <w:lang w:eastAsia="ru-RU"/>
        </w:rPr>
        <w:t xml:space="preserve">    </w:t>
      </w:r>
      <w:r w:rsidRPr="00BA1CD1">
        <w:rPr>
          <w:rFonts w:eastAsiaTheme="minorEastAsia"/>
          <w:lang w:eastAsia="ru-RU"/>
        </w:rPr>
        <w:t xml:space="preserve"> Секретарь комиссии:</w:t>
      </w:r>
    </w:p>
    <w:p w:rsidR="00BA1CD1" w:rsidRPr="00BA1CD1" w:rsidRDefault="00BA1CD1" w:rsidP="00BA1CD1">
      <w:pPr>
        <w:ind w:left="284"/>
        <w:jc w:val="both"/>
        <w:rPr>
          <w:rFonts w:eastAsiaTheme="minorEastAsia"/>
          <w:lang w:eastAsia="ru-RU"/>
        </w:rPr>
      </w:pPr>
      <w:r w:rsidRPr="00BA1CD1">
        <w:rPr>
          <w:rFonts w:eastAsiaTheme="minorEastAsia"/>
          <w:lang w:eastAsia="ru-RU"/>
        </w:rPr>
        <w:t xml:space="preserve">     </w:t>
      </w:r>
      <w:r w:rsidR="00571AAB">
        <w:rPr>
          <w:rFonts w:eastAsiaTheme="minorEastAsia"/>
          <w:lang w:eastAsia="ru-RU"/>
        </w:rPr>
        <w:t xml:space="preserve">    </w:t>
      </w:r>
      <w:r w:rsidR="00FD1863">
        <w:rPr>
          <w:rFonts w:eastAsiaTheme="minorEastAsia"/>
          <w:lang w:eastAsia="ru-RU"/>
        </w:rPr>
        <w:t xml:space="preserve"> 2.</w:t>
      </w:r>
      <w:r w:rsidRPr="00BA1CD1">
        <w:rPr>
          <w:rFonts w:eastAsiaTheme="minorEastAsia"/>
          <w:lang w:eastAsia="ru-RU"/>
        </w:rPr>
        <w:t xml:space="preserve">Куксенок </w:t>
      </w:r>
      <w:proofErr w:type="gramStart"/>
      <w:r w:rsidRPr="00BA1CD1">
        <w:rPr>
          <w:rFonts w:eastAsiaTheme="minorEastAsia"/>
          <w:lang w:eastAsia="ru-RU"/>
        </w:rPr>
        <w:t>И.Г. ,</w:t>
      </w:r>
      <w:proofErr w:type="gramEnd"/>
      <w:r w:rsidRPr="00BA1CD1">
        <w:rPr>
          <w:rFonts w:eastAsiaTheme="minorEastAsia"/>
          <w:lang w:eastAsia="ru-RU"/>
        </w:rPr>
        <w:t xml:space="preserve"> методист Управления образования;</w:t>
      </w:r>
    </w:p>
    <w:p w:rsidR="00BA1CD1" w:rsidRPr="00BA1CD1" w:rsidRDefault="00BA1CD1" w:rsidP="00BA1CD1">
      <w:pPr>
        <w:ind w:left="284"/>
        <w:jc w:val="both"/>
        <w:rPr>
          <w:rFonts w:eastAsiaTheme="minorEastAsia"/>
          <w:lang w:eastAsia="ru-RU"/>
        </w:rPr>
      </w:pPr>
      <w:r w:rsidRPr="00BA1CD1">
        <w:rPr>
          <w:rFonts w:eastAsiaTheme="minorEastAsia"/>
          <w:lang w:eastAsia="ru-RU"/>
        </w:rPr>
        <w:t xml:space="preserve">      Члены комиссии:</w:t>
      </w:r>
    </w:p>
    <w:p w:rsidR="00BA1CD1" w:rsidRPr="00BA1CD1" w:rsidRDefault="00BA1CD1" w:rsidP="00BA1CD1">
      <w:pPr>
        <w:ind w:left="284"/>
        <w:jc w:val="both"/>
        <w:rPr>
          <w:rFonts w:eastAsiaTheme="minorEastAsia"/>
          <w:lang w:eastAsia="ru-RU"/>
        </w:rPr>
      </w:pPr>
      <w:r w:rsidRPr="00BA1CD1">
        <w:rPr>
          <w:rFonts w:eastAsiaTheme="minorEastAsia"/>
          <w:lang w:eastAsia="ru-RU"/>
        </w:rPr>
        <w:t xml:space="preserve">      </w:t>
      </w:r>
      <w:r w:rsidR="00571AAB">
        <w:rPr>
          <w:rFonts w:eastAsiaTheme="minorEastAsia"/>
          <w:lang w:eastAsia="ru-RU"/>
        </w:rPr>
        <w:t xml:space="preserve">    </w:t>
      </w:r>
      <w:r w:rsidR="00FD1863">
        <w:rPr>
          <w:rFonts w:eastAsiaTheme="minorEastAsia"/>
          <w:lang w:eastAsia="ru-RU"/>
        </w:rPr>
        <w:t>3.</w:t>
      </w:r>
      <w:r w:rsidRPr="00BA1CD1">
        <w:rPr>
          <w:rFonts w:eastAsiaTheme="minorEastAsia"/>
          <w:lang w:eastAsia="ru-RU"/>
        </w:rPr>
        <w:t>Полубятко Т.А.</w:t>
      </w:r>
      <w:proofErr w:type="gramStart"/>
      <w:r w:rsidRPr="00BA1CD1">
        <w:rPr>
          <w:rFonts w:eastAsiaTheme="minorEastAsia"/>
          <w:lang w:eastAsia="ru-RU"/>
        </w:rPr>
        <w:t>,  директор</w:t>
      </w:r>
      <w:proofErr w:type="gramEnd"/>
      <w:r w:rsidRPr="00BA1CD1">
        <w:rPr>
          <w:rFonts w:eastAsiaTheme="minorEastAsia"/>
          <w:lang w:eastAsia="ru-RU"/>
        </w:rPr>
        <w:t xml:space="preserve"> областного государственного бюджетного учреждения «Центр социальной поддержки населения Кривошеинского  района» (по согласованию)</w:t>
      </w:r>
    </w:p>
    <w:p w:rsidR="00BA1CD1" w:rsidRPr="00BA1CD1" w:rsidRDefault="00BA1CD1" w:rsidP="00BA1CD1">
      <w:pPr>
        <w:ind w:left="284"/>
        <w:jc w:val="both"/>
        <w:rPr>
          <w:rFonts w:eastAsiaTheme="minorEastAsia"/>
          <w:lang w:eastAsia="ru-RU"/>
        </w:rPr>
      </w:pPr>
      <w:r w:rsidRPr="00BA1CD1">
        <w:rPr>
          <w:rFonts w:eastAsiaTheme="minorEastAsia"/>
          <w:lang w:eastAsia="ru-RU"/>
        </w:rPr>
        <w:t xml:space="preserve">      </w:t>
      </w:r>
      <w:r w:rsidR="00571AAB">
        <w:rPr>
          <w:rFonts w:eastAsiaTheme="minorEastAsia"/>
          <w:lang w:eastAsia="ru-RU"/>
        </w:rPr>
        <w:t xml:space="preserve">    </w:t>
      </w:r>
      <w:r w:rsidR="00FD1863">
        <w:rPr>
          <w:rFonts w:eastAsiaTheme="minorEastAsia"/>
          <w:lang w:eastAsia="ru-RU"/>
        </w:rPr>
        <w:t>4.</w:t>
      </w:r>
      <w:r w:rsidRPr="00BA1CD1">
        <w:rPr>
          <w:rFonts w:eastAsiaTheme="minorEastAsia"/>
          <w:lang w:eastAsia="ru-RU"/>
        </w:rPr>
        <w:t xml:space="preserve">Алексейчук Е.В., руководитель отдела опеки и попечительства Администрации Кривошеинского района;          </w:t>
      </w:r>
    </w:p>
    <w:p w:rsidR="00BA1CD1" w:rsidRPr="00BA1CD1" w:rsidRDefault="00BA1CD1" w:rsidP="00BA1CD1">
      <w:pPr>
        <w:ind w:left="284"/>
        <w:jc w:val="both"/>
        <w:rPr>
          <w:rFonts w:eastAsiaTheme="minorEastAsia"/>
          <w:lang w:eastAsia="ru-RU"/>
        </w:rPr>
      </w:pPr>
      <w:r w:rsidRPr="00BA1CD1">
        <w:rPr>
          <w:rFonts w:eastAsiaTheme="minorEastAsia"/>
          <w:color w:val="FF0000"/>
          <w:lang w:eastAsia="ru-RU"/>
        </w:rPr>
        <w:t xml:space="preserve">      </w:t>
      </w:r>
      <w:r w:rsidR="00571AAB">
        <w:rPr>
          <w:rFonts w:eastAsiaTheme="minorEastAsia"/>
          <w:color w:val="FF0000"/>
          <w:lang w:eastAsia="ru-RU"/>
        </w:rPr>
        <w:t xml:space="preserve">    </w:t>
      </w:r>
      <w:r w:rsidR="00FD1863">
        <w:rPr>
          <w:rFonts w:eastAsiaTheme="minorEastAsia"/>
          <w:lang w:eastAsia="ru-RU"/>
        </w:rPr>
        <w:t>5.</w:t>
      </w:r>
      <w:r w:rsidRPr="00BA1CD1">
        <w:rPr>
          <w:rFonts w:eastAsiaTheme="minorEastAsia"/>
          <w:lang w:eastAsia="ru-RU"/>
        </w:rPr>
        <w:t xml:space="preserve">Жукова Л.В., главный специалист - секретарь комиссии по </w:t>
      </w:r>
      <w:proofErr w:type="gramStart"/>
      <w:r w:rsidRPr="00BA1CD1">
        <w:rPr>
          <w:rFonts w:eastAsiaTheme="minorEastAsia"/>
          <w:lang w:eastAsia="ru-RU"/>
        </w:rPr>
        <w:t>делам  несовершеннолетних</w:t>
      </w:r>
      <w:proofErr w:type="gramEnd"/>
      <w:r w:rsidRPr="00BA1CD1">
        <w:rPr>
          <w:rFonts w:eastAsiaTheme="minorEastAsia"/>
          <w:lang w:eastAsia="ru-RU"/>
        </w:rPr>
        <w:t xml:space="preserve"> и защите их прав Администрации Кривошеинского района;</w:t>
      </w:r>
    </w:p>
    <w:p w:rsidR="00BA1CD1" w:rsidRPr="00BA1CD1" w:rsidRDefault="00BA1CD1" w:rsidP="00BA1CD1">
      <w:pPr>
        <w:ind w:left="284"/>
        <w:jc w:val="both"/>
        <w:rPr>
          <w:rFonts w:eastAsiaTheme="minorEastAsia"/>
          <w:lang w:eastAsia="ru-RU"/>
        </w:rPr>
      </w:pPr>
      <w:r w:rsidRPr="00BA1CD1">
        <w:rPr>
          <w:rFonts w:eastAsiaTheme="minorEastAsia"/>
          <w:lang w:eastAsia="ru-RU"/>
        </w:rPr>
        <w:t xml:space="preserve">     </w:t>
      </w:r>
      <w:r w:rsidR="00571AAB">
        <w:rPr>
          <w:rFonts w:eastAsiaTheme="minorEastAsia"/>
          <w:lang w:eastAsia="ru-RU"/>
        </w:rPr>
        <w:t xml:space="preserve">    </w:t>
      </w:r>
      <w:r w:rsidR="00FD1863">
        <w:rPr>
          <w:rFonts w:eastAsiaTheme="minorEastAsia"/>
          <w:lang w:eastAsia="ru-RU"/>
        </w:rPr>
        <w:t xml:space="preserve"> 6.</w:t>
      </w:r>
      <w:r w:rsidRPr="00BA1CD1">
        <w:rPr>
          <w:rFonts w:eastAsia="Times New Roman"/>
          <w:szCs w:val="22"/>
          <w:lang w:eastAsia="ru-RU"/>
        </w:rPr>
        <w:t>Штоббе А.П., юрисконсульт Управления образования Администрации Кривошеинского района Томской области</w:t>
      </w:r>
      <w:r w:rsidRPr="00BA1CD1">
        <w:rPr>
          <w:rFonts w:eastAsiaTheme="minorEastAsia"/>
          <w:lang w:eastAsia="ru-RU"/>
        </w:rPr>
        <w:t xml:space="preserve">; </w:t>
      </w:r>
    </w:p>
    <w:p w:rsidR="00BA1CD1" w:rsidRPr="00BA1CD1" w:rsidRDefault="00BA1CD1" w:rsidP="00BA1CD1">
      <w:pPr>
        <w:ind w:left="284"/>
        <w:jc w:val="both"/>
        <w:rPr>
          <w:rFonts w:eastAsiaTheme="minorEastAsia"/>
          <w:lang w:eastAsia="ru-RU"/>
        </w:rPr>
      </w:pPr>
      <w:r w:rsidRPr="00BA1CD1">
        <w:rPr>
          <w:rFonts w:eastAsiaTheme="minorEastAsia"/>
          <w:lang w:eastAsia="ru-RU"/>
        </w:rPr>
        <w:t xml:space="preserve">      </w:t>
      </w:r>
      <w:r w:rsidR="00571AAB">
        <w:rPr>
          <w:rFonts w:eastAsiaTheme="minorEastAsia"/>
          <w:lang w:eastAsia="ru-RU"/>
        </w:rPr>
        <w:t xml:space="preserve">    </w:t>
      </w:r>
      <w:r w:rsidR="00FD1863">
        <w:rPr>
          <w:rFonts w:eastAsiaTheme="minorEastAsia"/>
          <w:lang w:eastAsia="ru-RU"/>
        </w:rPr>
        <w:t>7.</w:t>
      </w:r>
      <w:r w:rsidRPr="00BA1CD1">
        <w:rPr>
          <w:rFonts w:eastAsiaTheme="minorEastAsia"/>
          <w:lang w:eastAsia="ru-RU"/>
        </w:rPr>
        <w:t>Будник И.А., заведующий муниципального бюджетного дошкольного образовательного учреждения «Колосок» села Володина (по согласованию).</w:t>
      </w:r>
    </w:p>
    <w:p w:rsidR="00BA1CD1" w:rsidRPr="00BA1CD1" w:rsidRDefault="00BA1CD1" w:rsidP="00BA1CD1">
      <w:pPr>
        <w:ind w:left="284"/>
        <w:jc w:val="both"/>
        <w:rPr>
          <w:rFonts w:eastAsiaTheme="minorEastAsia"/>
          <w:lang w:eastAsia="ru-RU"/>
        </w:rPr>
      </w:pPr>
    </w:p>
    <w:p w:rsidR="00BA1CD1" w:rsidRPr="00BA1CD1" w:rsidRDefault="00BA1CD1" w:rsidP="00BA1CD1">
      <w:pPr>
        <w:tabs>
          <w:tab w:val="left" w:pos="945"/>
        </w:tabs>
        <w:ind w:left="284" w:firstLine="567"/>
        <w:jc w:val="both"/>
        <w:rPr>
          <w:rFonts w:eastAsia="Times New Roman"/>
          <w:szCs w:val="22"/>
          <w:lang w:eastAsia="ru-RU"/>
        </w:rPr>
      </w:pPr>
    </w:p>
    <w:p w:rsidR="00BA1CD1" w:rsidRPr="00BA1CD1" w:rsidRDefault="00BA1CD1" w:rsidP="00BA1CD1">
      <w:pPr>
        <w:tabs>
          <w:tab w:val="left" w:pos="945"/>
        </w:tabs>
        <w:ind w:left="284" w:firstLine="567"/>
        <w:jc w:val="both"/>
        <w:rPr>
          <w:rFonts w:eastAsia="Times New Roman"/>
          <w:szCs w:val="22"/>
          <w:lang w:eastAsia="ru-RU"/>
        </w:rPr>
      </w:pPr>
    </w:p>
    <w:p w:rsidR="00BA1CD1" w:rsidRPr="00BA1CD1" w:rsidRDefault="00BA1CD1" w:rsidP="00BA1CD1">
      <w:pPr>
        <w:tabs>
          <w:tab w:val="left" w:pos="945"/>
        </w:tabs>
        <w:ind w:left="284"/>
        <w:jc w:val="both"/>
        <w:rPr>
          <w:rFonts w:eastAsia="Times New Roman"/>
          <w:szCs w:val="22"/>
          <w:lang w:eastAsia="ru-RU"/>
        </w:rPr>
      </w:pPr>
    </w:p>
    <w:sectPr w:rsidR="00BA1CD1" w:rsidRPr="00BA1CD1" w:rsidSect="00BA1CD1">
      <w:headerReference w:type="default" r:id="rId8"/>
      <w:pgSz w:w="11906" w:h="16838"/>
      <w:pgMar w:top="709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F55" w:rsidRDefault="001B1F55" w:rsidP="006722BF">
      <w:r>
        <w:separator/>
      </w:r>
    </w:p>
  </w:endnote>
  <w:endnote w:type="continuationSeparator" w:id="0">
    <w:p w:rsidR="001B1F55" w:rsidRDefault="001B1F55" w:rsidP="0067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F55" w:rsidRDefault="001B1F55" w:rsidP="006722BF">
      <w:r>
        <w:separator/>
      </w:r>
    </w:p>
  </w:footnote>
  <w:footnote w:type="continuationSeparator" w:id="0">
    <w:p w:rsidR="001B1F55" w:rsidRDefault="001B1F55" w:rsidP="00672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AF9" w:rsidRDefault="006B7AF9">
    <w:pPr>
      <w:pStyle w:val="a4"/>
      <w:jc w:val="center"/>
    </w:pPr>
  </w:p>
  <w:p w:rsidR="00C1613B" w:rsidRDefault="001B1F5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14C25"/>
    <w:multiLevelType w:val="hybridMultilevel"/>
    <w:tmpl w:val="E1CCF35C"/>
    <w:lvl w:ilvl="0" w:tplc="E6A4E952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6BE59A9"/>
    <w:multiLevelType w:val="hybridMultilevel"/>
    <w:tmpl w:val="D9FC5570"/>
    <w:lvl w:ilvl="0" w:tplc="E6A4E952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878227B"/>
    <w:multiLevelType w:val="hybridMultilevel"/>
    <w:tmpl w:val="4F3E74B8"/>
    <w:lvl w:ilvl="0" w:tplc="1E9468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0F4002"/>
    <w:multiLevelType w:val="hybridMultilevel"/>
    <w:tmpl w:val="94B0B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C5"/>
    <w:rsid w:val="00053E14"/>
    <w:rsid w:val="001754C7"/>
    <w:rsid w:val="001B1F55"/>
    <w:rsid w:val="001F0D1F"/>
    <w:rsid w:val="00280FB0"/>
    <w:rsid w:val="002C2FDA"/>
    <w:rsid w:val="00314475"/>
    <w:rsid w:val="003277B2"/>
    <w:rsid w:val="003B79B9"/>
    <w:rsid w:val="003D7C0D"/>
    <w:rsid w:val="004D271B"/>
    <w:rsid w:val="00521637"/>
    <w:rsid w:val="00571AAB"/>
    <w:rsid w:val="005C16B4"/>
    <w:rsid w:val="006722BF"/>
    <w:rsid w:val="006B7AF9"/>
    <w:rsid w:val="006E7A35"/>
    <w:rsid w:val="00711EC6"/>
    <w:rsid w:val="007E28D6"/>
    <w:rsid w:val="007F2F77"/>
    <w:rsid w:val="008703F3"/>
    <w:rsid w:val="00885780"/>
    <w:rsid w:val="008A4E00"/>
    <w:rsid w:val="008B1CAD"/>
    <w:rsid w:val="009015EB"/>
    <w:rsid w:val="00905D6F"/>
    <w:rsid w:val="009D0004"/>
    <w:rsid w:val="00A87EB6"/>
    <w:rsid w:val="00BA1CD1"/>
    <w:rsid w:val="00CA0A94"/>
    <w:rsid w:val="00CF1FE8"/>
    <w:rsid w:val="00CF2BC5"/>
    <w:rsid w:val="00D761E2"/>
    <w:rsid w:val="00EB67CC"/>
    <w:rsid w:val="00EF216C"/>
    <w:rsid w:val="00F07517"/>
    <w:rsid w:val="00FD1863"/>
    <w:rsid w:val="00FF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275F"/>
  <w15:docId w15:val="{6E99FF1A-BD13-449B-9BF1-FF597F79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BC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B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2B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2BC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6">
    <w:name w:val="footer"/>
    <w:basedOn w:val="a"/>
    <w:link w:val="a7"/>
    <w:uiPriority w:val="99"/>
    <w:unhideWhenUsed/>
    <w:rsid w:val="006B7A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7AF9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6B7A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7AF9"/>
    <w:rPr>
      <w:rFonts w:ascii="Tahoma" w:eastAsia="MS Mincho" w:hAnsi="Tahoma" w:cs="Tahoma"/>
      <w:sz w:val="16"/>
      <w:szCs w:val="16"/>
      <w:lang w:eastAsia="ja-JP"/>
    </w:rPr>
  </w:style>
  <w:style w:type="paragraph" w:styleId="aa">
    <w:name w:val="No Spacing"/>
    <w:uiPriority w:val="1"/>
    <w:qFormat/>
    <w:rsid w:val="00FF09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КРИВОШЕИНСКОГО РАЙОНА </vt:lpstr>
      <vt:lpstr>Томской области</vt:lpstr>
    </vt:vector>
  </TitlesOfParts>
  <Company>SPecialiST RePack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Рудова О.Н.</dc:creator>
  <cp:lastModifiedBy>Пользователь</cp:lastModifiedBy>
  <cp:revision>10</cp:revision>
  <cp:lastPrinted>2022-03-31T09:31:00Z</cp:lastPrinted>
  <dcterms:created xsi:type="dcterms:W3CDTF">2022-03-28T05:06:00Z</dcterms:created>
  <dcterms:modified xsi:type="dcterms:W3CDTF">2022-03-31T09:31:00Z</dcterms:modified>
</cp:coreProperties>
</file>