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7"/>
        <w:gridCol w:w="4955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5813D1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.10.2022</w:t>
            </w:r>
          </w:p>
        </w:tc>
        <w:tc>
          <w:tcPr>
            <w:tcW w:w="5069" w:type="dxa"/>
          </w:tcPr>
          <w:p w:rsidR="00A173D9" w:rsidRPr="00A173D9" w:rsidRDefault="00A173D9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№ </w:t>
            </w:r>
            <w:r w:rsidR="005813D1">
              <w:rPr>
                <w:rFonts w:ascii="Times New Roman" w:eastAsia="Calibri" w:hAnsi="Times New Roman" w:cs="Times New Roman"/>
                <w:sz w:val="24"/>
                <w:szCs w:val="28"/>
              </w:rPr>
              <w:t>738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312293" w:rsidRPr="00312293" w:rsidRDefault="00A173D9" w:rsidP="00312293">
      <w:pPr>
        <w:jc w:val="both"/>
        <w:rPr>
          <w:rFonts w:ascii="Times New Roman" w:hAnsi="Times New Roman" w:cs="Times New Roman"/>
        </w:rPr>
      </w:pPr>
      <w:r w:rsidRPr="00312293">
        <w:rPr>
          <w:rFonts w:ascii="Times New Roman" w:eastAsia="Calibri" w:hAnsi="Times New Roman" w:cs="Times New Roman"/>
          <w:sz w:val="24"/>
          <w:szCs w:val="28"/>
        </w:rPr>
        <w:t>Об утверждении муниципальной программы «Развитие пассажирского транспорта на территории Кривошеинского района на 2023–202</w:t>
      </w:r>
      <w:r w:rsidR="00E46652" w:rsidRPr="00312293">
        <w:rPr>
          <w:rFonts w:ascii="Times New Roman" w:eastAsia="Calibri" w:hAnsi="Times New Roman" w:cs="Times New Roman"/>
          <w:sz w:val="24"/>
          <w:szCs w:val="28"/>
        </w:rPr>
        <w:t>8</w:t>
      </w:r>
      <w:r w:rsidRPr="00312293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  <w:r w:rsidR="00312293">
        <w:rPr>
          <w:rFonts w:ascii="Times New Roman" w:eastAsia="Calibri" w:hAnsi="Times New Roman" w:cs="Times New Roman"/>
          <w:sz w:val="24"/>
          <w:szCs w:val="28"/>
        </w:rPr>
        <w:t xml:space="preserve"> (</w:t>
      </w:r>
      <w:r w:rsidR="00312293" w:rsidRPr="00312293">
        <w:rPr>
          <w:rFonts w:ascii="Times New Roman" w:hAnsi="Times New Roman" w:cs="Times New Roman"/>
          <w:i/>
        </w:rPr>
        <w:t xml:space="preserve">в редакции постановлений Администрации Кривошеинского </w:t>
      </w:r>
      <w:proofErr w:type="gramStart"/>
      <w:r w:rsidR="00312293" w:rsidRPr="00312293">
        <w:rPr>
          <w:rFonts w:ascii="Times New Roman" w:hAnsi="Times New Roman" w:cs="Times New Roman"/>
          <w:i/>
        </w:rPr>
        <w:t>района  от</w:t>
      </w:r>
      <w:proofErr w:type="gramEnd"/>
      <w:r w:rsidR="00312293" w:rsidRPr="00312293">
        <w:rPr>
          <w:rFonts w:ascii="Times New Roman" w:hAnsi="Times New Roman" w:cs="Times New Roman"/>
          <w:i/>
        </w:rPr>
        <w:t xml:space="preserve"> 0</w:t>
      </w:r>
      <w:r w:rsidR="00312293">
        <w:rPr>
          <w:rFonts w:ascii="Times New Roman" w:hAnsi="Times New Roman" w:cs="Times New Roman"/>
          <w:i/>
        </w:rPr>
        <w:t>8</w:t>
      </w:r>
      <w:r w:rsidR="00312293" w:rsidRPr="00312293">
        <w:rPr>
          <w:rFonts w:ascii="Times New Roman" w:hAnsi="Times New Roman" w:cs="Times New Roman"/>
          <w:i/>
        </w:rPr>
        <w:t>.09.2023 №51</w:t>
      </w:r>
      <w:r w:rsidR="00312293">
        <w:rPr>
          <w:rFonts w:ascii="Times New Roman" w:hAnsi="Times New Roman" w:cs="Times New Roman"/>
          <w:i/>
        </w:rPr>
        <w:t>7</w:t>
      </w:r>
      <w:r w:rsidR="00312293" w:rsidRPr="00312293">
        <w:rPr>
          <w:rFonts w:ascii="Times New Roman" w:hAnsi="Times New Roman" w:cs="Times New Roman"/>
          <w:i/>
        </w:rPr>
        <w:t xml:space="preserve">, от </w:t>
      </w:r>
      <w:r w:rsidR="00312293">
        <w:rPr>
          <w:rFonts w:ascii="Times New Roman" w:hAnsi="Times New Roman" w:cs="Times New Roman"/>
          <w:i/>
        </w:rPr>
        <w:t>29</w:t>
      </w:r>
      <w:r w:rsidR="00312293" w:rsidRPr="00312293">
        <w:rPr>
          <w:rFonts w:ascii="Times New Roman" w:hAnsi="Times New Roman" w:cs="Times New Roman"/>
          <w:i/>
        </w:rPr>
        <w:t>.0</w:t>
      </w:r>
      <w:r w:rsidR="00312293">
        <w:rPr>
          <w:rFonts w:ascii="Times New Roman" w:hAnsi="Times New Roman" w:cs="Times New Roman"/>
          <w:i/>
        </w:rPr>
        <w:t>3</w:t>
      </w:r>
      <w:r w:rsidR="00312293" w:rsidRPr="00312293">
        <w:rPr>
          <w:rFonts w:ascii="Times New Roman" w:hAnsi="Times New Roman" w:cs="Times New Roman"/>
          <w:i/>
        </w:rPr>
        <w:t>.2024 № 18</w:t>
      </w:r>
      <w:r w:rsidR="00312293">
        <w:rPr>
          <w:rFonts w:ascii="Times New Roman" w:hAnsi="Times New Roman" w:cs="Times New Roman"/>
          <w:i/>
        </w:rPr>
        <w:t>1</w:t>
      </w:r>
      <w:r w:rsidR="0073594C">
        <w:rPr>
          <w:rFonts w:ascii="Times New Roman" w:hAnsi="Times New Roman" w:cs="Times New Roman"/>
          <w:i/>
        </w:rPr>
        <w:t>, от 09.09.2024 № 485</w:t>
      </w:r>
      <w:r w:rsidR="00990257">
        <w:rPr>
          <w:rFonts w:ascii="Times New Roman" w:hAnsi="Times New Roman" w:cs="Times New Roman"/>
          <w:i/>
        </w:rPr>
        <w:t>, от 10.03.2025 № 158</w:t>
      </w:r>
      <w:r w:rsidR="00312293" w:rsidRPr="00312293">
        <w:rPr>
          <w:rFonts w:ascii="Times New Roman" w:hAnsi="Times New Roman" w:cs="Times New Roman"/>
          <w:i/>
        </w:rPr>
        <w:t>)</w:t>
      </w:r>
    </w:p>
    <w:p w:rsidR="00FD14B4" w:rsidRPr="00A173D9" w:rsidRDefault="00FD14B4" w:rsidP="00FD14B4">
      <w:pPr>
        <w:tabs>
          <w:tab w:val="left" w:pos="2694"/>
        </w:tabs>
        <w:spacing w:before="480" w:after="36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В целях обеспечения устойчивого развития пассажирских перевозок на территории Кривошеинского района и в соответствии с Постановлением Администрации Кри</w:t>
      </w:r>
      <w:r>
        <w:rPr>
          <w:rFonts w:ascii="Times New Roman" w:eastAsia="Calibri" w:hAnsi="Times New Roman" w:cs="Times New Roman"/>
          <w:sz w:val="24"/>
          <w:szCs w:val="28"/>
        </w:rPr>
        <w:t xml:space="preserve">вошеинского </w:t>
      </w:r>
      <w:r w:rsidRPr="00E46652">
        <w:rPr>
          <w:rFonts w:ascii="Times New Roman" w:eastAsia="Calibri" w:hAnsi="Times New Roman" w:cs="Times New Roman"/>
          <w:sz w:val="24"/>
          <w:szCs w:val="28"/>
        </w:rPr>
        <w:t>района от 1</w:t>
      </w:r>
      <w:r w:rsidR="00E46652" w:rsidRPr="00E46652">
        <w:rPr>
          <w:rFonts w:ascii="Times New Roman" w:eastAsia="Calibri" w:hAnsi="Times New Roman" w:cs="Times New Roman"/>
          <w:sz w:val="24"/>
          <w:szCs w:val="28"/>
        </w:rPr>
        <w:t>0.10.2022 № 701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«Об утверждении Порядка принятия решений о разработке, реализации и оценки эффективности муниципальных программ Кривошеинского района»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A173D9">
        <w:rPr>
          <w:rFonts w:ascii="Times New Roman" w:eastAsia="Calibri" w:hAnsi="Times New Roman" w:cs="Times New Roman"/>
          <w:sz w:val="24"/>
          <w:szCs w:val="28"/>
        </w:rPr>
        <w:t>Утвердить муниципальную программу «Развитие пассажирского транспорта на территории Кривошеинского района на 202</w:t>
      </w:r>
      <w:r>
        <w:rPr>
          <w:rFonts w:ascii="Times New Roman" w:eastAsia="Calibri" w:hAnsi="Times New Roman" w:cs="Times New Roman"/>
          <w:sz w:val="24"/>
          <w:szCs w:val="28"/>
        </w:rPr>
        <w:t>3-202</w:t>
      </w:r>
      <w:r w:rsidR="00E46652">
        <w:rPr>
          <w:rFonts w:ascii="Times New Roman" w:eastAsia="Calibri" w:hAnsi="Times New Roman" w:cs="Times New Roman"/>
          <w:sz w:val="24"/>
          <w:szCs w:val="28"/>
        </w:rPr>
        <w:t>8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годы» согласно </w:t>
      </w:r>
      <w:proofErr w:type="gramStart"/>
      <w:r w:rsidRPr="00A173D9">
        <w:rPr>
          <w:rFonts w:ascii="Times New Roman" w:eastAsia="Calibri" w:hAnsi="Times New Roman" w:cs="Times New Roman"/>
          <w:sz w:val="24"/>
          <w:szCs w:val="28"/>
        </w:rPr>
        <w:t>приложению</w:t>
      </w:r>
      <w:proofErr w:type="gramEnd"/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к настоящему постановлению.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="0043234E">
        <w:rPr>
          <w:rFonts w:ascii="Times New Roman" w:eastAsia="Calibri" w:hAnsi="Times New Roman" w:cs="Times New Roman"/>
          <w:sz w:val="24"/>
          <w:szCs w:val="28"/>
        </w:rPr>
        <w:t>Настоящее постановление вступает в силу с даты его официального опубликования и распространяется на правоотношения, возникшие 1 января 2023 года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Опубликовать настоящее постановление в газете «Районные вести» и разместить на официальном сайте муниципального образования </w:t>
      </w:r>
      <w:proofErr w:type="spellStart"/>
      <w:r w:rsidRPr="00A173D9">
        <w:rPr>
          <w:rFonts w:ascii="Times New Roman" w:eastAsia="Calibri" w:hAnsi="Times New Roman" w:cs="Times New Roman"/>
          <w:sz w:val="24"/>
          <w:szCs w:val="28"/>
        </w:rPr>
        <w:t>Кривошеинский</w:t>
      </w:r>
      <w:proofErr w:type="spellEnd"/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район Томской области в информационно-телекоммуникационной сети </w:t>
      </w:r>
      <w:r w:rsidR="00E46652">
        <w:rPr>
          <w:rFonts w:ascii="Times New Roman" w:eastAsia="Calibri" w:hAnsi="Times New Roman" w:cs="Times New Roman"/>
          <w:sz w:val="24"/>
          <w:szCs w:val="28"/>
        </w:rPr>
        <w:t>«</w:t>
      </w:r>
      <w:r w:rsidRPr="00A173D9">
        <w:rPr>
          <w:rFonts w:ascii="Times New Roman" w:eastAsia="Calibri" w:hAnsi="Times New Roman" w:cs="Times New Roman"/>
          <w:sz w:val="24"/>
          <w:szCs w:val="28"/>
        </w:rPr>
        <w:t>Интернет</w:t>
      </w:r>
      <w:r w:rsidR="00E46652">
        <w:rPr>
          <w:rFonts w:ascii="Times New Roman" w:eastAsia="Calibri" w:hAnsi="Times New Roman" w:cs="Times New Roman"/>
          <w:sz w:val="24"/>
          <w:szCs w:val="28"/>
        </w:rPr>
        <w:t>»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за исполнением настоящего постановления возложить на </w:t>
      </w:r>
      <w:r>
        <w:rPr>
          <w:rFonts w:ascii="Times New Roman" w:eastAsia="Calibri" w:hAnsi="Times New Roman" w:cs="Times New Roman"/>
          <w:sz w:val="24"/>
          <w:szCs w:val="28"/>
        </w:rPr>
        <w:t>Первого з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аместителя Главы </w:t>
      </w:r>
      <w:r>
        <w:rPr>
          <w:rFonts w:ascii="Times New Roman" w:eastAsia="Calibri" w:hAnsi="Times New Roman" w:cs="Times New Roman"/>
          <w:sz w:val="24"/>
          <w:szCs w:val="28"/>
        </w:rPr>
        <w:t>Кривошеинского района.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4956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A173D9" w:rsidP="0082062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Глав</w:t>
            </w:r>
            <w:r w:rsidR="0082062B"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F01D01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 </w:t>
            </w:r>
            <w:proofErr w:type="spellStart"/>
            <w:r w:rsidR="0082062B">
              <w:rPr>
                <w:rFonts w:ascii="Times New Roman" w:eastAsia="Calibri" w:hAnsi="Times New Roman" w:cs="Times New Roman"/>
                <w:sz w:val="24"/>
                <w:szCs w:val="28"/>
              </w:rPr>
              <w:t>Н.Коломин</w:t>
            </w:r>
            <w:proofErr w:type="spellEnd"/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Pr="00346BF1" w:rsidRDefault="00827BEE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В</w:t>
      </w:r>
      <w:r w:rsidR="00E6674F">
        <w:rPr>
          <w:rFonts w:ascii="Times New Roman" w:eastAsia="Calibri" w:hAnsi="Times New Roman" w:cs="Times New Roman"/>
          <w:sz w:val="20"/>
          <w:szCs w:val="28"/>
        </w:rPr>
        <w:t>олкова Наталья Александровна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2-10-31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173D9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Прокуратура, Экономический отдел, Управление финансов, Ведущий специалист по вопросам ЖКХ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5813D1">
        <w:rPr>
          <w:rFonts w:ascii="Times New Roman" w:eastAsia="Calibri" w:hAnsi="Times New Roman" w:cs="Times New Roman"/>
          <w:sz w:val="24"/>
          <w:szCs w:val="28"/>
        </w:rPr>
        <w:t>31</w:t>
      </w:r>
      <w:r w:rsidRPr="009F0ED9">
        <w:rPr>
          <w:rFonts w:ascii="Times New Roman" w:eastAsia="Calibri" w:hAnsi="Times New Roman" w:cs="Times New Roman"/>
          <w:sz w:val="24"/>
          <w:szCs w:val="28"/>
        </w:rPr>
        <w:t>.1</w:t>
      </w:r>
      <w:r w:rsidR="005813D1">
        <w:rPr>
          <w:rFonts w:ascii="Times New Roman" w:eastAsia="Calibri" w:hAnsi="Times New Roman" w:cs="Times New Roman"/>
          <w:sz w:val="24"/>
          <w:szCs w:val="28"/>
        </w:rPr>
        <w:t>0.2022 № 738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 «Развитие пассажирского транспорта на территории Кривошеинского района на 202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9F0ED9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E46652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9F0ED9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2022</w:t>
      </w:r>
    </w:p>
    <w:p w:rsidR="009F0ED9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 П</w:t>
      </w:r>
      <w:r w:rsidRPr="00200F1E">
        <w:rPr>
          <w:rFonts w:ascii="Times New Roman" w:hAnsi="Times New Roman" w:cs="Times New Roman"/>
          <w:sz w:val="24"/>
          <w:szCs w:val="24"/>
        </w:rPr>
        <w:t>аспорт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0F1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9F0ED9" w:rsidRDefault="009F0ED9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9F0ED9">
        <w:rPr>
          <w:rFonts w:ascii="Times New Roman" w:hAnsi="Times New Roman" w:cs="Times New Roman"/>
          <w:sz w:val="24"/>
          <w:szCs w:val="24"/>
        </w:rPr>
        <w:t>«Развитие пассажирского транспорта на территории Кривошеинского района на 2023-202</w:t>
      </w:r>
      <w:r w:rsidR="00E46652">
        <w:rPr>
          <w:rFonts w:ascii="Times New Roman" w:hAnsi="Times New Roman" w:cs="Times New Roman"/>
          <w:sz w:val="24"/>
          <w:szCs w:val="24"/>
        </w:rPr>
        <w:t>8</w:t>
      </w:r>
      <w:r w:rsidRPr="009F0ED9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2032"/>
        <w:gridCol w:w="2385"/>
        <w:gridCol w:w="787"/>
        <w:gridCol w:w="59"/>
        <w:gridCol w:w="728"/>
        <w:gridCol w:w="52"/>
        <w:gridCol w:w="735"/>
        <w:gridCol w:w="44"/>
        <w:gridCol w:w="743"/>
        <w:gridCol w:w="36"/>
        <w:gridCol w:w="751"/>
        <w:gridCol w:w="28"/>
        <w:gridCol w:w="759"/>
        <w:gridCol w:w="20"/>
        <w:gridCol w:w="753"/>
      </w:tblGrid>
      <w:tr w:rsidR="00827BEE" w:rsidRPr="009F0ED9" w:rsidTr="00827BEE">
        <w:trPr>
          <w:cantSplit/>
          <w:trHeight w:val="510"/>
        </w:trPr>
        <w:tc>
          <w:tcPr>
            <w:tcW w:w="1025" w:type="pc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75" w:type="pct"/>
            <w:gridSpan w:val="14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Развитие пассажирского транспорта на территории Кривошеинского района на 2023-202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827BEE" w:rsidRPr="009F0ED9" w:rsidTr="00827BEE">
        <w:trPr>
          <w:cantSplit/>
          <w:trHeight w:val="510"/>
        </w:trPr>
        <w:tc>
          <w:tcPr>
            <w:tcW w:w="1025" w:type="pc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75" w:type="pct"/>
            <w:gridSpan w:val="14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з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аместитель Главы Кривошеинского района</w:t>
            </w:r>
          </w:p>
        </w:tc>
      </w:tr>
      <w:tr w:rsidR="00827BEE" w:rsidRPr="009F0ED9" w:rsidTr="00827BEE">
        <w:trPr>
          <w:cantSplit/>
          <w:trHeight w:val="510"/>
        </w:trPr>
        <w:tc>
          <w:tcPr>
            <w:tcW w:w="1025" w:type="pc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75" w:type="pct"/>
            <w:gridSpan w:val="14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вопросам жизнеобеспечения и безопасности Администрации Кривошеинского района</w:t>
            </w:r>
          </w:p>
        </w:tc>
      </w:tr>
      <w:tr w:rsidR="00827BEE" w:rsidRPr="009F0ED9" w:rsidTr="00827BEE">
        <w:trPr>
          <w:cantSplit/>
          <w:trHeight w:val="1134"/>
        </w:trPr>
        <w:tc>
          <w:tcPr>
            <w:tcW w:w="1025" w:type="pc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75" w:type="pct"/>
            <w:gridSpan w:val="14"/>
          </w:tcPr>
          <w:p w:rsidR="00827BEE" w:rsidRPr="0083260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609">
              <w:rPr>
                <w:rFonts w:ascii="Times New Roman" w:hAnsi="Times New Roman"/>
                <w:sz w:val="24"/>
                <w:szCs w:val="24"/>
              </w:rPr>
              <w:t>Администрация Кривошеинского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7BEE" w:rsidRPr="0083260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609">
              <w:rPr>
                <w:rFonts w:ascii="Times New Roman" w:hAnsi="Times New Roman"/>
                <w:sz w:val="24"/>
                <w:szCs w:val="24"/>
              </w:rPr>
              <w:t>Управление финансов Адми</w:t>
            </w:r>
            <w:r>
              <w:rPr>
                <w:rFonts w:ascii="Times New Roman" w:hAnsi="Times New Roman"/>
                <w:sz w:val="24"/>
                <w:szCs w:val="24"/>
              </w:rPr>
              <w:t>нистрации Кривошеинского района;</w:t>
            </w:r>
          </w:p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609">
              <w:rPr>
                <w:rFonts w:ascii="Times New Roman" w:hAnsi="Times New Roman"/>
                <w:sz w:val="24"/>
                <w:szCs w:val="24"/>
              </w:rPr>
              <w:t>Субъекты предпринимательства, осуществляющие деятельность в сфере пассажирских перевозок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7BEE" w:rsidRPr="009F0ED9" w:rsidTr="00827BEE">
        <w:trPr>
          <w:cantSplit/>
          <w:trHeight w:val="510"/>
        </w:trPr>
        <w:tc>
          <w:tcPr>
            <w:tcW w:w="1025" w:type="pc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75" w:type="pct"/>
            <w:gridSpan w:val="14"/>
            <w:vAlign w:val="center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2023-2028 годы</w:t>
            </w:r>
          </w:p>
        </w:tc>
      </w:tr>
      <w:tr w:rsidR="00827BEE" w:rsidRPr="009F0ED9" w:rsidTr="00827BEE">
        <w:trPr>
          <w:cantSplit/>
          <w:trHeight w:val="510"/>
        </w:trPr>
        <w:tc>
          <w:tcPr>
            <w:tcW w:w="1025" w:type="pc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75" w:type="pct"/>
            <w:gridSpan w:val="14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0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системы пассажирских перевозок </w:t>
            </w:r>
            <w:r w:rsidRPr="00B106DC">
              <w:rPr>
                <w:rFonts w:ascii="Times New Roman" w:hAnsi="Times New Roman"/>
                <w:spacing w:val="-2"/>
                <w:sz w:val="24"/>
                <w:szCs w:val="24"/>
              </w:rPr>
              <w:t>на территории Кривошеинского района</w:t>
            </w:r>
          </w:p>
        </w:tc>
      </w:tr>
      <w:tr w:rsidR="00827BEE" w:rsidRPr="009F0ED9" w:rsidTr="00827BEE">
        <w:trPr>
          <w:cantSplit/>
          <w:trHeight w:val="397"/>
        </w:trPr>
        <w:tc>
          <w:tcPr>
            <w:tcW w:w="1025" w:type="pct"/>
            <w:vMerge w:val="restar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1630" w:type="pct"/>
            <w:gridSpan w:val="3"/>
            <w:vAlign w:val="center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381" w:type="pct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827BEE" w:rsidRPr="009F0ED9" w:rsidTr="00827BEE">
        <w:trPr>
          <w:cantSplit/>
          <w:trHeight w:val="2948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pct"/>
            <w:gridSpan w:val="3"/>
            <w:vAlign w:val="center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t> </w:t>
            </w:r>
            <w:r w:rsidRPr="00E72458">
              <w:rPr>
                <w:rFonts w:ascii="Times New Roman" w:hAnsi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сообщения с административным центром муниципального, района, в общей числен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ности населения муниципального </w:t>
            </w:r>
            <w:r w:rsidRPr="00E72458">
              <w:rPr>
                <w:rFonts w:ascii="Times New Roman" w:hAnsi="Times New Roman"/>
                <w:sz w:val="24"/>
                <w:szCs w:val="24"/>
              </w:rPr>
              <w:t>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381" w:type="pct"/>
            <w:vAlign w:val="center"/>
          </w:tcPr>
          <w:p w:rsidR="00827BEE" w:rsidRPr="00A178B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20,0</w:t>
            </w:r>
          </w:p>
        </w:tc>
      </w:tr>
      <w:tr w:rsidR="00827BEE" w:rsidRPr="009F0ED9" w:rsidTr="00827BEE">
        <w:trPr>
          <w:cantSplit/>
          <w:trHeight w:val="397"/>
        </w:trPr>
        <w:tc>
          <w:tcPr>
            <w:tcW w:w="1025" w:type="pc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Основные задачи</w:t>
            </w:r>
            <w:r w:rsidRPr="009F0ED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75" w:type="pct"/>
            <w:gridSpan w:val="14"/>
            <w:vAlign w:val="center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 xml:space="preserve">Задача 1 </w:t>
            </w:r>
            <w:r w:rsidRPr="00B106DC">
              <w:rPr>
                <w:rFonts w:ascii="Times New Roman" w:hAnsi="Times New Roman"/>
                <w:spacing w:val="-2"/>
                <w:sz w:val="24"/>
                <w:szCs w:val="24"/>
              </w:rPr>
              <w:t>Обеспечение доступности и повышение качества транспортных услуг</w:t>
            </w:r>
          </w:p>
        </w:tc>
      </w:tr>
      <w:tr w:rsidR="00827BEE" w:rsidRPr="009F0ED9" w:rsidTr="00827BEE">
        <w:trPr>
          <w:cantSplit/>
          <w:trHeight w:val="850"/>
        </w:trPr>
        <w:tc>
          <w:tcPr>
            <w:tcW w:w="1025" w:type="pct"/>
            <w:vMerge w:val="restar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Показатели задач муниципальной программы и их значения</w:t>
            </w:r>
          </w:p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1630" w:type="pct"/>
            <w:gridSpan w:val="3"/>
            <w:vAlign w:val="center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393" w:type="pct"/>
            <w:gridSpan w:val="2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381" w:type="pct"/>
            <w:vAlign w:val="center"/>
          </w:tcPr>
          <w:p w:rsidR="00827BEE" w:rsidRPr="009F0ED9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827BEE" w:rsidRPr="009F0ED9" w:rsidTr="00827BEE">
        <w:trPr>
          <w:cantSplit/>
          <w:trHeight w:val="907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pct"/>
            <w:gridSpan w:val="3"/>
          </w:tcPr>
          <w:p w:rsidR="00827BEE" w:rsidRPr="00A178B3" w:rsidRDefault="00827BEE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1.1. Количество выполненных рейсов по автомобильному маршруту (единиц)</w:t>
            </w:r>
          </w:p>
        </w:tc>
        <w:tc>
          <w:tcPr>
            <w:tcW w:w="393" w:type="pct"/>
            <w:gridSpan w:val="2"/>
            <w:vAlign w:val="center"/>
          </w:tcPr>
          <w:p w:rsidR="00827BEE" w:rsidRPr="002F764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93" w:type="pct"/>
            <w:gridSpan w:val="2"/>
            <w:vAlign w:val="center"/>
          </w:tcPr>
          <w:p w:rsidR="00827BEE" w:rsidRPr="002F764E" w:rsidRDefault="00990257" w:rsidP="00990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393" w:type="pct"/>
            <w:gridSpan w:val="2"/>
            <w:vAlign w:val="center"/>
          </w:tcPr>
          <w:p w:rsidR="00827BEE" w:rsidRPr="002F764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93" w:type="pct"/>
            <w:gridSpan w:val="2"/>
            <w:vAlign w:val="center"/>
          </w:tcPr>
          <w:p w:rsidR="00827BEE" w:rsidRPr="002F764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93" w:type="pct"/>
            <w:gridSpan w:val="2"/>
            <w:vAlign w:val="center"/>
          </w:tcPr>
          <w:p w:rsidR="00827BEE" w:rsidRPr="002F764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81" w:type="pct"/>
            <w:vAlign w:val="center"/>
          </w:tcPr>
          <w:p w:rsidR="00827BEE" w:rsidRPr="002F764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827BEE" w:rsidRPr="009F0ED9" w:rsidTr="00827BEE">
        <w:trPr>
          <w:cantSplit/>
          <w:trHeight w:val="907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pct"/>
            <w:gridSpan w:val="3"/>
          </w:tcPr>
          <w:p w:rsidR="00827BEE" w:rsidRPr="00A178B3" w:rsidRDefault="00827BEE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1.2. Количество выполненных рейсов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внутренним водным транспортом (единиц)</w:t>
            </w:r>
          </w:p>
        </w:tc>
        <w:tc>
          <w:tcPr>
            <w:tcW w:w="393" w:type="pct"/>
            <w:gridSpan w:val="2"/>
            <w:vAlign w:val="center"/>
          </w:tcPr>
          <w:p w:rsidR="00827BEE" w:rsidRPr="00A178B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827BEE" w:rsidRPr="00A178B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827BEE" w:rsidRPr="00A178B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827BEE" w:rsidRDefault="00827BEE" w:rsidP="00CD0417">
            <w:pPr>
              <w:spacing w:after="0" w:line="240" w:lineRule="auto"/>
              <w:jc w:val="center"/>
            </w:pPr>
            <w:r w:rsidRPr="00F66C11"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827BEE" w:rsidRPr="00260F06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81" w:type="pct"/>
            <w:vAlign w:val="center"/>
          </w:tcPr>
          <w:p w:rsidR="00827BEE" w:rsidRPr="00260F06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</w:tr>
      <w:tr w:rsidR="00827BEE" w:rsidRPr="009F0ED9" w:rsidTr="00827BEE">
        <w:trPr>
          <w:cantSplit/>
          <w:trHeight w:val="340"/>
        </w:trPr>
        <w:tc>
          <w:tcPr>
            <w:tcW w:w="1025" w:type="pct"/>
            <w:vMerge w:val="restar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lastRenderedPageBreak/>
              <w:t>Объемы и источники финансирования муниципальной программы (тыс. рублей)</w:t>
            </w:r>
          </w:p>
        </w:tc>
        <w:tc>
          <w:tcPr>
            <w:tcW w:w="3975" w:type="pct"/>
            <w:gridSpan w:val="14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hAnsi="Times New Roman"/>
                <w:sz w:val="24"/>
                <w:szCs w:val="24"/>
              </w:rPr>
              <w:t>9494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 xml:space="preserve"> тыс. руб., в </w:t>
            </w:r>
            <w:proofErr w:type="spellStart"/>
            <w:r w:rsidRPr="009F0ED9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9F0ED9">
              <w:rPr>
                <w:rFonts w:ascii="Times New Roman" w:hAnsi="Times New Roman"/>
                <w:sz w:val="24"/>
                <w:szCs w:val="24"/>
              </w:rPr>
              <w:t>. по годам реализации:</w:t>
            </w:r>
          </w:p>
        </w:tc>
      </w:tr>
      <w:tr w:rsidR="00827BEE" w:rsidRPr="009F0ED9" w:rsidTr="00827BEE">
        <w:trPr>
          <w:cantSplit/>
          <w:trHeight w:val="283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827BEE" w:rsidRPr="00941E53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397" w:type="pct"/>
            <w:vAlign w:val="center"/>
          </w:tcPr>
          <w:p w:rsidR="00827BEE" w:rsidRPr="00941E5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2023</w:t>
            </w:r>
          </w:p>
        </w:tc>
        <w:tc>
          <w:tcPr>
            <w:tcW w:w="397" w:type="pct"/>
            <w:gridSpan w:val="2"/>
            <w:vAlign w:val="center"/>
          </w:tcPr>
          <w:p w:rsidR="00827BEE" w:rsidRPr="00941E5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2024</w:t>
            </w:r>
          </w:p>
        </w:tc>
        <w:tc>
          <w:tcPr>
            <w:tcW w:w="397" w:type="pct"/>
            <w:gridSpan w:val="2"/>
            <w:vAlign w:val="center"/>
          </w:tcPr>
          <w:p w:rsidR="00827BEE" w:rsidRPr="00941E5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2025</w:t>
            </w:r>
          </w:p>
        </w:tc>
        <w:tc>
          <w:tcPr>
            <w:tcW w:w="397" w:type="pct"/>
            <w:gridSpan w:val="2"/>
            <w:vAlign w:val="center"/>
          </w:tcPr>
          <w:p w:rsidR="00827BEE" w:rsidRPr="00941E5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2026</w:t>
            </w:r>
          </w:p>
        </w:tc>
        <w:tc>
          <w:tcPr>
            <w:tcW w:w="397" w:type="pct"/>
            <w:gridSpan w:val="2"/>
            <w:vAlign w:val="center"/>
          </w:tcPr>
          <w:p w:rsidR="00827BEE" w:rsidRPr="00941E5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2027</w:t>
            </w:r>
          </w:p>
        </w:tc>
        <w:tc>
          <w:tcPr>
            <w:tcW w:w="397" w:type="pct"/>
            <w:gridSpan w:val="2"/>
            <w:vAlign w:val="center"/>
          </w:tcPr>
          <w:p w:rsidR="00827BEE" w:rsidRPr="00941E5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2028</w:t>
            </w:r>
          </w:p>
        </w:tc>
        <w:tc>
          <w:tcPr>
            <w:tcW w:w="391" w:type="pct"/>
            <w:gridSpan w:val="2"/>
            <w:vAlign w:val="center"/>
          </w:tcPr>
          <w:p w:rsidR="00827BEE" w:rsidRPr="00941E53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Всего</w:t>
            </w:r>
          </w:p>
        </w:tc>
      </w:tr>
      <w:tr w:rsidR="00827BEE" w:rsidRPr="009F0ED9" w:rsidTr="00827BEE">
        <w:trPr>
          <w:cantSplit/>
          <w:trHeight w:val="283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827BEE" w:rsidRPr="00941E53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Федеральный бюджет (по согласованию)</w:t>
            </w:r>
          </w:p>
        </w:tc>
        <w:tc>
          <w:tcPr>
            <w:tcW w:w="397" w:type="pct"/>
            <w:vAlign w:val="center"/>
          </w:tcPr>
          <w:p w:rsidR="00827BEE" w:rsidRPr="00AB616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1" w:type="pct"/>
            <w:gridSpan w:val="2"/>
            <w:vAlign w:val="center"/>
          </w:tcPr>
          <w:p w:rsidR="00827BEE" w:rsidRPr="00AB616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</w:tr>
      <w:tr w:rsidR="00827BEE" w:rsidRPr="009F0ED9" w:rsidTr="00827BEE">
        <w:trPr>
          <w:cantSplit/>
          <w:trHeight w:val="283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827BEE" w:rsidRPr="00941E53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Областной бюджет (по согласованию)</w:t>
            </w:r>
          </w:p>
        </w:tc>
        <w:tc>
          <w:tcPr>
            <w:tcW w:w="397" w:type="pct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  <w:r w:rsidRPr="00AB616E">
              <w:rPr>
                <w:rFonts w:ascii="Times New Roman" w:hAnsi="Times New Roman"/>
                <w:sz w:val="20"/>
              </w:rPr>
              <w:t>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1" w:type="pct"/>
            <w:gridSpan w:val="2"/>
            <w:vAlign w:val="center"/>
          </w:tcPr>
          <w:p w:rsidR="00827BEE" w:rsidRPr="00AB616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480</w:t>
            </w: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</w:tr>
      <w:tr w:rsidR="00827BEE" w:rsidRPr="009F0ED9" w:rsidTr="00827BEE">
        <w:trPr>
          <w:cantSplit/>
          <w:trHeight w:val="283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827BEE" w:rsidRPr="00941E53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397" w:type="pct"/>
            <w:vAlign w:val="center"/>
          </w:tcPr>
          <w:p w:rsidR="00827BEE" w:rsidRPr="00AB616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1108,5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9902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  <w:r w:rsidR="00990257">
              <w:rPr>
                <w:rFonts w:ascii="Times New Roman" w:hAnsi="Times New Roman"/>
                <w:sz w:val="20"/>
              </w:rPr>
              <w:t>07,2</w:t>
            </w:r>
          </w:p>
        </w:tc>
        <w:tc>
          <w:tcPr>
            <w:tcW w:w="397" w:type="pct"/>
            <w:gridSpan w:val="2"/>
            <w:vAlign w:val="center"/>
          </w:tcPr>
          <w:p w:rsidR="00827BEE" w:rsidRPr="00B72954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color w:val="000000"/>
                <w:sz w:val="20"/>
              </w:rPr>
              <w:t>1900,0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B72954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sz w:val="20"/>
              </w:rPr>
              <w:t>1900,0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B72954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sz w:val="20"/>
              </w:rPr>
              <w:t>1900,0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B72954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sz w:val="20"/>
              </w:rPr>
              <w:t>1900,0</w:t>
            </w:r>
          </w:p>
        </w:tc>
        <w:tc>
          <w:tcPr>
            <w:tcW w:w="391" w:type="pct"/>
            <w:gridSpan w:val="2"/>
            <w:vAlign w:val="center"/>
          </w:tcPr>
          <w:p w:rsidR="00827BEE" w:rsidRPr="00B72954" w:rsidRDefault="00827BEE" w:rsidP="009902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sz w:val="20"/>
              </w:rPr>
              <w:t>100</w:t>
            </w:r>
            <w:r w:rsidR="00990257">
              <w:rPr>
                <w:rFonts w:ascii="Times New Roman" w:hAnsi="Times New Roman"/>
                <w:sz w:val="20"/>
              </w:rPr>
              <w:t>,7</w:t>
            </w:r>
          </w:p>
        </w:tc>
      </w:tr>
      <w:tr w:rsidR="00827BEE" w:rsidRPr="009F0ED9" w:rsidTr="00827BEE">
        <w:trPr>
          <w:cantSplit/>
          <w:trHeight w:val="283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827BEE" w:rsidRPr="00941E53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Бюджет поселений (по согласованию)</w:t>
            </w:r>
          </w:p>
        </w:tc>
        <w:tc>
          <w:tcPr>
            <w:tcW w:w="397" w:type="pct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1" w:type="pct"/>
            <w:gridSpan w:val="2"/>
            <w:vAlign w:val="center"/>
          </w:tcPr>
          <w:p w:rsidR="00827BEE" w:rsidRPr="00AB616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</w:tr>
      <w:tr w:rsidR="00827BEE" w:rsidRPr="009F0ED9" w:rsidTr="00827BEE">
        <w:trPr>
          <w:cantSplit/>
          <w:trHeight w:val="283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827BEE" w:rsidRPr="00941E53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  <w:p w:rsidR="00827BEE" w:rsidRPr="00941E53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397" w:type="pct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CD0417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1" w:type="pct"/>
            <w:gridSpan w:val="2"/>
            <w:vAlign w:val="center"/>
          </w:tcPr>
          <w:p w:rsidR="00827BEE" w:rsidRPr="00AB616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</w:tr>
      <w:tr w:rsidR="00827BEE" w:rsidRPr="009F0ED9" w:rsidTr="00827BEE">
        <w:trPr>
          <w:cantSplit/>
          <w:trHeight w:val="283"/>
        </w:trPr>
        <w:tc>
          <w:tcPr>
            <w:tcW w:w="1025" w:type="pct"/>
            <w:vMerge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827BEE" w:rsidRPr="00941E53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Всего по источникам финансирования</w:t>
            </w:r>
          </w:p>
        </w:tc>
        <w:tc>
          <w:tcPr>
            <w:tcW w:w="397" w:type="pct"/>
            <w:vAlign w:val="center"/>
          </w:tcPr>
          <w:p w:rsidR="00827BEE" w:rsidRPr="00AB616E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2308,5</w:t>
            </w:r>
          </w:p>
        </w:tc>
        <w:tc>
          <w:tcPr>
            <w:tcW w:w="397" w:type="pct"/>
            <w:gridSpan w:val="2"/>
            <w:vAlign w:val="center"/>
          </w:tcPr>
          <w:p w:rsidR="00827BEE" w:rsidRPr="00AB616E" w:rsidRDefault="00827BEE" w:rsidP="009902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  <w:r w:rsidR="00990257">
              <w:rPr>
                <w:rFonts w:ascii="Times New Roman" w:hAnsi="Times New Roman"/>
                <w:sz w:val="20"/>
              </w:rPr>
              <w:t>07,2</w:t>
            </w:r>
          </w:p>
        </w:tc>
        <w:tc>
          <w:tcPr>
            <w:tcW w:w="397" w:type="pct"/>
            <w:gridSpan w:val="2"/>
            <w:vAlign w:val="center"/>
          </w:tcPr>
          <w:p w:rsidR="00827BEE" w:rsidRPr="00B72954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sz w:val="20"/>
              </w:rPr>
              <w:t>3100,0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B72954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sz w:val="20"/>
              </w:rPr>
              <w:t>3100,0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B72954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sz w:val="20"/>
              </w:rPr>
              <w:t>1900,0</w:t>
            </w:r>
          </w:p>
        </w:tc>
        <w:tc>
          <w:tcPr>
            <w:tcW w:w="397" w:type="pct"/>
            <w:gridSpan w:val="2"/>
            <w:vAlign w:val="center"/>
          </w:tcPr>
          <w:p w:rsidR="00827BEE" w:rsidRPr="00B72954" w:rsidRDefault="00827BEE" w:rsidP="00CD04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sz w:val="20"/>
              </w:rPr>
              <w:t>1900,0</w:t>
            </w:r>
          </w:p>
        </w:tc>
        <w:tc>
          <w:tcPr>
            <w:tcW w:w="391" w:type="pct"/>
            <w:gridSpan w:val="2"/>
            <w:vAlign w:val="center"/>
          </w:tcPr>
          <w:p w:rsidR="00827BEE" w:rsidRPr="00B72954" w:rsidRDefault="00827BEE" w:rsidP="009902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2954">
              <w:rPr>
                <w:rFonts w:ascii="Times New Roman" w:hAnsi="Times New Roman"/>
                <w:sz w:val="20"/>
              </w:rPr>
              <w:t>148</w:t>
            </w:r>
            <w:r w:rsidR="00990257">
              <w:rPr>
                <w:rFonts w:ascii="Times New Roman" w:hAnsi="Times New Roman"/>
                <w:sz w:val="20"/>
              </w:rPr>
              <w:t>15,7</w:t>
            </w:r>
          </w:p>
        </w:tc>
      </w:tr>
      <w:tr w:rsidR="00827BEE" w:rsidRPr="009F0ED9" w:rsidTr="00827BEE">
        <w:trPr>
          <w:cantSplit/>
          <w:trHeight w:val="510"/>
        </w:trPr>
        <w:tc>
          <w:tcPr>
            <w:tcW w:w="1025" w:type="pct"/>
          </w:tcPr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75" w:type="pct"/>
            <w:gridSpan w:val="14"/>
          </w:tcPr>
          <w:p w:rsidR="00827BEE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06DC">
              <w:rPr>
                <w:rFonts w:ascii="Times New Roman" w:hAnsi="Times New Roman"/>
                <w:sz w:val="24"/>
                <w:szCs w:val="24"/>
              </w:rPr>
              <w:t xml:space="preserve">Контроль за реализацией программы осуществляет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Первый </w:t>
            </w:r>
            <w:r w:rsidRPr="00B106DC">
              <w:rPr>
                <w:rFonts w:ascii="Times New Roman" w:hAnsi="Times New Roman"/>
                <w:sz w:val="24"/>
                <w:szCs w:val="24"/>
              </w:rPr>
              <w:t>заместитель Главы Кривошеинского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7BEE" w:rsidRPr="009F0ED9" w:rsidRDefault="00827BEE" w:rsidP="00CD0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 мероприятий программы – отдел по вопросам жизнеобеспечения и безопасности Администрации Кривошеинского района</w:t>
            </w:r>
          </w:p>
        </w:tc>
      </w:tr>
    </w:tbl>
    <w:p w:rsidR="00E6674F" w:rsidRDefault="00E6674F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E6674F" w:rsidRDefault="00E6674F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C54C18" w:rsidRDefault="00C54C18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C54C18" w:rsidRDefault="00C54C18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C54C18" w:rsidRDefault="00C54C18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C54C18" w:rsidRDefault="00C54C18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9F0ED9" w:rsidRPr="0069088F" w:rsidRDefault="0069088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t>2. Содержание проблемы и обоснование необходимости ее решения.</w:t>
      </w:r>
    </w:p>
    <w:p w:rsidR="00C6013D" w:rsidRDefault="00C6013D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505A3F">
        <w:rPr>
          <w:rFonts w:ascii="Times New Roman" w:hAnsi="Times New Roman" w:cs="Times New Roman"/>
          <w:sz w:val="24"/>
        </w:rPr>
        <w:t>Кривошеинский</w:t>
      </w:r>
      <w:proofErr w:type="spellEnd"/>
      <w:r w:rsidRPr="00505A3F">
        <w:rPr>
          <w:rFonts w:ascii="Times New Roman" w:hAnsi="Times New Roman" w:cs="Times New Roman"/>
          <w:sz w:val="24"/>
        </w:rPr>
        <w:t xml:space="preserve"> район входит в группу центральных районов Томской области. Удаленность от областного центра составляет 17</w:t>
      </w:r>
      <w:r w:rsidR="00505A3F">
        <w:rPr>
          <w:rFonts w:ascii="Times New Roman" w:hAnsi="Times New Roman" w:cs="Times New Roman"/>
          <w:sz w:val="24"/>
        </w:rPr>
        <w:t>0</w:t>
      </w:r>
      <w:r w:rsidRPr="00505A3F">
        <w:rPr>
          <w:rFonts w:ascii="Times New Roman" w:hAnsi="Times New Roman" w:cs="Times New Roman"/>
          <w:sz w:val="24"/>
        </w:rPr>
        <w:t xml:space="preserve"> км. С севера он граничит с </w:t>
      </w:r>
      <w:proofErr w:type="spellStart"/>
      <w:r w:rsidRPr="00505A3F">
        <w:rPr>
          <w:rFonts w:ascii="Times New Roman" w:hAnsi="Times New Roman" w:cs="Times New Roman"/>
          <w:sz w:val="24"/>
        </w:rPr>
        <w:t>Молчановским</w:t>
      </w:r>
      <w:proofErr w:type="spellEnd"/>
      <w:r w:rsidRPr="00505A3F">
        <w:rPr>
          <w:rFonts w:ascii="Times New Roman" w:hAnsi="Times New Roman" w:cs="Times New Roman"/>
          <w:sz w:val="24"/>
        </w:rPr>
        <w:t xml:space="preserve"> районом, с юга – с </w:t>
      </w:r>
      <w:proofErr w:type="spellStart"/>
      <w:r w:rsidRPr="00505A3F">
        <w:rPr>
          <w:rFonts w:ascii="Times New Roman" w:hAnsi="Times New Roman" w:cs="Times New Roman"/>
          <w:sz w:val="24"/>
        </w:rPr>
        <w:t>Шегарским</w:t>
      </w:r>
      <w:proofErr w:type="spellEnd"/>
      <w:r w:rsidRPr="00505A3F">
        <w:rPr>
          <w:rFonts w:ascii="Times New Roman" w:hAnsi="Times New Roman" w:cs="Times New Roman"/>
          <w:sz w:val="24"/>
        </w:rPr>
        <w:t xml:space="preserve">, с востока – с Томским, с запада – с </w:t>
      </w:r>
      <w:proofErr w:type="spellStart"/>
      <w:r w:rsidRPr="00505A3F">
        <w:rPr>
          <w:rFonts w:ascii="Times New Roman" w:hAnsi="Times New Roman" w:cs="Times New Roman"/>
          <w:sz w:val="24"/>
        </w:rPr>
        <w:t>Бакчарским</w:t>
      </w:r>
      <w:proofErr w:type="spellEnd"/>
      <w:r w:rsidRPr="00505A3F">
        <w:rPr>
          <w:rFonts w:ascii="Times New Roman" w:hAnsi="Times New Roman" w:cs="Times New Roman"/>
          <w:sz w:val="24"/>
        </w:rPr>
        <w:t xml:space="preserve">, с юго-востока – с </w:t>
      </w:r>
      <w:proofErr w:type="spellStart"/>
      <w:r w:rsidRPr="00505A3F">
        <w:rPr>
          <w:rFonts w:ascii="Times New Roman" w:hAnsi="Times New Roman" w:cs="Times New Roman"/>
          <w:sz w:val="24"/>
        </w:rPr>
        <w:t>Асиновским</w:t>
      </w:r>
      <w:proofErr w:type="spellEnd"/>
      <w:r w:rsidRPr="00505A3F">
        <w:rPr>
          <w:rFonts w:ascii="Times New Roman" w:hAnsi="Times New Roman" w:cs="Times New Roman"/>
          <w:sz w:val="24"/>
        </w:rPr>
        <w:t xml:space="preserve">. Протяженность территории района с севера на юг составляет 44 километра, с запада на восток – 100 километров. Площадь </w:t>
      </w:r>
      <w:proofErr w:type="gramStart"/>
      <w:r w:rsidRPr="00505A3F">
        <w:rPr>
          <w:rFonts w:ascii="Times New Roman" w:hAnsi="Times New Roman" w:cs="Times New Roman"/>
          <w:sz w:val="24"/>
        </w:rPr>
        <w:t>территории  района</w:t>
      </w:r>
      <w:proofErr w:type="gramEnd"/>
      <w:r w:rsidRPr="00505A3F">
        <w:rPr>
          <w:rFonts w:ascii="Times New Roman" w:hAnsi="Times New Roman" w:cs="Times New Roman"/>
          <w:sz w:val="24"/>
        </w:rPr>
        <w:t xml:space="preserve"> 4,4 тыс. км 2 или 1,4 % от площади всей Томс</w:t>
      </w:r>
      <w:r w:rsidR="00505A3F">
        <w:rPr>
          <w:rFonts w:ascii="Times New Roman" w:hAnsi="Times New Roman" w:cs="Times New Roman"/>
          <w:sz w:val="24"/>
        </w:rPr>
        <w:t>кой области. Река Обь</w:t>
      </w:r>
      <w:r w:rsidRPr="00505A3F">
        <w:rPr>
          <w:rFonts w:ascii="Times New Roman" w:hAnsi="Times New Roman" w:cs="Times New Roman"/>
          <w:sz w:val="24"/>
        </w:rPr>
        <w:t>, протекая с юга на север, разделяет территорию района на две части. По территории района проходит автодорога областного значения, соединяющая г. Томск и г. Колпашево.</w:t>
      </w:r>
    </w:p>
    <w:p w:rsidR="00D351D8" w:rsidRDefault="00D351D8" w:rsidP="00D351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итогам 2021 года на территории Кривошеинского района восемь населенных пунктов не</w:t>
      </w:r>
      <w:r w:rsidR="002E28BD">
        <w:rPr>
          <w:rFonts w:ascii="Times New Roman" w:hAnsi="Times New Roman" w:cs="Times New Roman"/>
          <w:sz w:val="24"/>
        </w:rPr>
        <w:t xml:space="preserve"> имеют</w:t>
      </w:r>
      <w:r w:rsidRPr="00D351D8">
        <w:rPr>
          <w:rFonts w:ascii="Times New Roman" w:hAnsi="Times New Roman" w:cs="Times New Roman"/>
          <w:sz w:val="24"/>
        </w:rPr>
        <w:t xml:space="preserve"> регулярное автобусное и (или) железнодорожное сообщение с административным центром </w:t>
      </w:r>
      <w:r>
        <w:rPr>
          <w:rFonts w:ascii="Times New Roman" w:hAnsi="Times New Roman" w:cs="Times New Roman"/>
          <w:sz w:val="24"/>
        </w:rPr>
        <w:t xml:space="preserve">Кривошеинского </w:t>
      </w:r>
      <w:r w:rsidRPr="00D351D8">
        <w:rPr>
          <w:rFonts w:ascii="Times New Roman" w:hAnsi="Times New Roman" w:cs="Times New Roman"/>
          <w:sz w:val="24"/>
        </w:rPr>
        <w:t>района</w:t>
      </w:r>
      <w:r>
        <w:rPr>
          <w:rFonts w:ascii="Times New Roman" w:hAnsi="Times New Roman" w:cs="Times New Roman"/>
          <w:sz w:val="24"/>
        </w:rPr>
        <w:t>. Населенные</w:t>
      </w:r>
      <w:r w:rsidRPr="00D351D8">
        <w:rPr>
          <w:rFonts w:ascii="Times New Roman" w:hAnsi="Times New Roman" w:cs="Times New Roman"/>
          <w:sz w:val="24"/>
        </w:rPr>
        <w:t xml:space="preserve"> пункт</w:t>
      </w:r>
      <w:r>
        <w:rPr>
          <w:rFonts w:ascii="Times New Roman" w:hAnsi="Times New Roman" w:cs="Times New Roman"/>
          <w:sz w:val="24"/>
        </w:rPr>
        <w:t>ы</w:t>
      </w:r>
      <w:r w:rsidRPr="00D351D8">
        <w:rPr>
          <w:rFonts w:ascii="Times New Roman" w:hAnsi="Times New Roman" w:cs="Times New Roman"/>
          <w:sz w:val="24"/>
        </w:rPr>
        <w:t>, находя</w:t>
      </w:r>
      <w:r>
        <w:rPr>
          <w:rFonts w:ascii="Times New Roman" w:hAnsi="Times New Roman" w:cs="Times New Roman"/>
          <w:sz w:val="24"/>
        </w:rPr>
        <w:t>тся</w:t>
      </w:r>
      <w:r w:rsidRPr="00D351D8">
        <w:rPr>
          <w:rFonts w:ascii="Times New Roman" w:hAnsi="Times New Roman" w:cs="Times New Roman"/>
          <w:sz w:val="24"/>
        </w:rPr>
        <w:t xml:space="preserve"> на расстоянии менее 3-х кило</w:t>
      </w:r>
      <w:r>
        <w:rPr>
          <w:rFonts w:ascii="Times New Roman" w:hAnsi="Times New Roman" w:cs="Times New Roman"/>
          <w:sz w:val="24"/>
        </w:rPr>
        <w:t xml:space="preserve">метров от автобусной остановки и </w:t>
      </w:r>
      <w:r w:rsidRPr="00D351D8">
        <w:rPr>
          <w:rFonts w:ascii="Times New Roman" w:hAnsi="Times New Roman" w:cs="Times New Roman"/>
          <w:sz w:val="24"/>
        </w:rPr>
        <w:t>относ</w:t>
      </w:r>
      <w:r>
        <w:rPr>
          <w:rFonts w:ascii="Times New Roman" w:hAnsi="Times New Roman" w:cs="Times New Roman"/>
          <w:sz w:val="24"/>
        </w:rPr>
        <w:t>ятся к обслуживаемому пункту. В таблице 1 представлена чи</w:t>
      </w:r>
      <w:r w:rsidR="002E28BD">
        <w:rPr>
          <w:rFonts w:ascii="Times New Roman" w:hAnsi="Times New Roman" w:cs="Times New Roman"/>
          <w:sz w:val="24"/>
        </w:rPr>
        <w:t>сленность населения, проживающего</w:t>
      </w:r>
      <w:r>
        <w:rPr>
          <w:rFonts w:ascii="Times New Roman" w:hAnsi="Times New Roman" w:cs="Times New Roman"/>
          <w:sz w:val="24"/>
        </w:rPr>
        <w:t xml:space="preserve"> в данных населенных пунктах по состоянию на 01 января 2022 года.</w:t>
      </w:r>
    </w:p>
    <w:p w:rsidR="00D351D8" w:rsidRPr="00505A3F" w:rsidRDefault="00D351D8" w:rsidP="00AB616E">
      <w:pPr>
        <w:spacing w:after="60" w:line="240" w:lineRule="auto"/>
        <w:ind w:left="680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</w:t>
      </w:r>
    </w:p>
    <w:tbl>
      <w:tblPr>
        <w:tblW w:w="5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24"/>
        <w:gridCol w:w="2956"/>
        <w:gridCol w:w="2080"/>
      </w:tblGrid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D351D8" w:rsidRDefault="00D351D8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56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Населенный пункт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населения</w:t>
            </w:r>
            <w:r w:rsidR="00D3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(чел.)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Красный Яр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1887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Жуково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Новоисламбуль</w:t>
            </w:r>
            <w:proofErr w:type="spellEnd"/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Бараново</w:t>
            </w:r>
            <w:proofErr w:type="spellEnd"/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Егорово</w:t>
            </w:r>
            <w:proofErr w:type="spellEnd"/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Малиновка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Старосайнаково</w:t>
            </w:r>
            <w:proofErr w:type="spellEnd"/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Карнаухово</w:t>
            </w:r>
            <w:proofErr w:type="spellEnd"/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D351D8" w:rsidRPr="00D351D8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956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D3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2862</w:t>
            </w:r>
            <w:r w:rsidR="00D351D8" w:rsidRPr="00D351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(24,54 %)</w:t>
            </w:r>
          </w:p>
        </w:tc>
      </w:tr>
    </w:tbl>
    <w:p w:rsidR="00C54C18" w:rsidRDefault="00C54C18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F0ED9" w:rsidRDefault="00D351D8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351D8">
        <w:rPr>
          <w:rFonts w:ascii="Times New Roman" w:hAnsi="Times New Roman" w:cs="Times New Roman"/>
          <w:sz w:val="24"/>
        </w:rPr>
        <w:t>Среднегодовая численность населения</w:t>
      </w:r>
      <w:r w:rsidR="00C6013D" w:rsidRPr="00505A3F">
        <w:rPr>
          <w:rFonts w:ascii="Times New Roman" w:hAnsi="Times New Roman" w:cs="Times New Roman"/>
          <w:sz w:val="24"/>
        </w:rPr>
        <w:t xml:space="preserve"> Кривошеинского района по состоянию на 01</w:t>
      </w:r>
      <w:r>
        <w:rPr>
          <w:rFonts w:ascii="Times New Roman" w:hAnsi="Times New Roman" w:cs="Times New Roman"/>
          <w:sz w:val="24"/>
        </w:rPr>
        <w:t xml:space="preserve"> января </w:t>
      </w:r>
      <w:r w:rsidR="00C6013D" w:rsidRPr="00505A3F">
        <w:rPr>
          <w:rFonts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</w:rPr>
        <w:t>22 года</w:t>
      </w:r>
      <w:r w:rsidR="00C6013D" w:rsidRPr="00505A3F">
        <w:rPr>
          <w:rFonts w:ascii="Times New Roman" w:hAnsi="Times New Roman" w:cs="Times New Roman"/>
          <w:sz w:val="24"/>
        </w:rPr>
        <w:t xml:space="preserve"> составляет 11</w:t>
      </w:r>
      <w:r>
        <w:rPr>
          <w:rFonts w:ascii="Times New Roman" w:hAnsi="Times New Roman" w:cs="Times New Roman"/>
          <w:sz w:val="24"/>
        </w:rPr>
        <w:t>662</w:t>
      </w:r>
      <w:r w:rsidR="00C6013D" w:rsidRPr="00505A3F">
        <w:rPr>
          <w:rFonts w:ascii="Times New Roman" w:hAnsi="Times New Roman" w:cs="Times New Roman"/>
          <w:sz w:val="24"/>
        </w:rPr>
        <w:t xml:space="preserve"> человек</w:t>
      </w:r>
      <w:r>
        <w:rPr>
          <w:rFonts w:ascii="Times New Roman" w:hAnsi="Times New Roman" w:cs="Times New Roman"/>
          <w:sz w:val="24"/>
        </w:rPr>
        <w:t>а</w:t>
      </w:r>
      <w:r w:rsidR="00C6013D" w:rsidRPr="00505A3F">
        <w:rPr>
          <w:rFonts w:ascii="Times New Roman" w:hAnsi="Times New Roman" w:cs="Times New Roman"/>
          <w:sz w:val="24"/>
        </w:rPr>
        <w:t xml:space="preserve">, в т. </w:t>
      </w:r>
      <w:proofErr w:type="gramStart"/>
      <w:r w:rsidR="00C6013D" w:rsidRPr="00505A3F">
        <w:rPr>
          <w:rFonts w:ascii="Times New Roman" w:hAnsi="Times New Roman" w:cs="Times New Roman"/>
          <w:sz w:val="24"/>
        </w:rPr>
        <w:t>ч  51</w:t>
      </w:r>
      <w:r>
        <w:rPr>
          <w:rFonts w:ascii="Times New Roman" w:hAnsi="Times New Roman" w:cs="Times New Roman"/>
          <w:sz w:val="24"/>
        </w:rPr>
        <w:t>04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C6013D" w:rsidRPr="00505A3F">
        <w:rPr>
          <w:rFonts w:ascii="Times New Roman" w:hAnsi="Times New Roman" w:cs="Times New Roman"/>
          <w:sz w:val="24"/>
        </w:rPr>
        <w:t>человек</w:t>
      </w:r>
      <w:r>
        <w:rPr>
          <w:rFonts w:ascii="Times New Roman" w:hAnsi="Times New Roman" w:cs="Times New Roman"/>
          <w:sz w:val="24"/>
        </w:rPr>
        <w:t>а</w:t>
      </w:r>
      <w:r w:rsidR="00C6013D" w:rsidRPr="00505A3F">
        <w:rPr>
          <w:rFonts w:ascii="Times New Roman" w:hAnsi="Times New Roman" w:cs="Times New Roman"/>
          <w:sz w:val="24"/>
        </w:rPr>
        <w:t xml:space="preserve"> проживает в с. Кривошеино. На территории района имеется два населённых пункта с численностью жителей от 1000 до 3000 челове</w:t>
      </w:r>
      <w:r>
        <w:rPr>
          <w:rFonts w:ascii="Times New Roman" w:hAnsi="Times New Roman" w:cs="Times New Roman"/>
          <w:sz w:val="24"/>
        </w:rPr>
        <w:t>к (с. Володино, с. Красный Яр).</w:t>
      </w:r>
    </w:p>
    <w:p w:rsidR="00D351D8" w:rsidRDefault="00D351D8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Красный Яр находится на левом берегу Оби и не имеет круглогодичного транспортного сообщения по автомобильным дорогам с районным центром и относится к труднодоступным населенным пунктам. </w:t>
      </w:r>
      <w:r w:rsidR="00AB616E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вязь</w:t>
      </w:r>
      <w:r w:rsidR="00AB616E"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 xml:space="preserve"> населения с </w:t>
      </w:r>
      <w:r w:rsidR="00AB616E">
        <w:rPr>
          <w:rFonts w:ascii="Times New Roman" w:hAnsi="Times New Roman" w:cs="Times New Roman"/>
          <w:sz w:val="24"/>
        </w:rPr>
        <w:t>центром</w:t>
      </w:r>
      <w:r>
        <w:rPr>
          <w:rFonts w:ascii="Times New Roman" w:hAnsi="Times New Roman" w:cs="Times New Roman"/>
          <w:sz w:val="24"/>
        </w:rPr>
        <w:t xml:space="preserve"> </w:t>
      </w:r>
      <w:r w:rsidR="00AB616E">
        <w:rPr>
          <w:rFonts w:ascii="Times New Roman" w:hAnsi="Times New Roman" w:cs="Times New Roman"/>
          <w:sz w:val="24"/>
        </w:rPr>
        <w:t xml:space="preserve">в границах муниципального района </w:t>
      </w:r>
      <w:r>
        <w:rPr>
          <w:rFonts w:ascii="Times New Roman" w:hAnsi="Times New Roman" w:cs="Times New Roman"/>
          <w:sz w:val="24"/>
        </w:rPr>
        <w:t xml:space="preserve">выступает паромная переправа, которая выполняет </w:t>
      </w:r>
      <w:r w:rsidR="00AB616E">
        <w:rPr>
          <w:rFonts w:ascii="Times New Roman" w:hAnsi="Times New Roman" w:cs="Times New Roman"/>
          <w:sz w:val="24"/>
        </w:rPr>
        <w:t>10 рейсов в день в период навигации.</w:t>
      </w:r>
    </w:p>
    <w:p w:rsidR="00F01D01" w:rsidRDefault="00F01D01" w:rsidP="00F01D0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Муниципальная программа разработана в соответствии с Постановлением Администрации Кривошеинского района от </w:t>
      </w:r>
      <w:r w:rsidRPr="000821C3">
        <w:rPr>
          <w:rFonts w:ascii="Times New Roman" w:eastAsia="Calibri" w:hAnsi="Times New Roman" w:cs="Times New Roman"/>
          <w:sz w:val="24"/>
          <w:szCs w:val="28"/>
        </w:rPr>
        <w:t>10.10.2022 № 701 «Об утверждении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Порядка принятия решений о разработке, реализации и оценки эффективности муниципальных программ Кривошеинского района»</w:t>
      </w:r>
      <w:r>
        <w:rPr>
          <w:rFonts w:ascii="Times New Roman" w:eastAsia="Calibri" w:hAnsi="Times New Roman" w:cs="Times New Roman"/>
          <w:sz w:val="24"/>
          <w:szCs w:val="28"/>
        </w:rPr>
        <w:t xml:space="preserve"> и направлена на решение ц</w:t>
      </w:r>
      <w:r w:rsidRPr="0074732E">
        <w:rPr>
          <w:rFonts w:ascii="Times New Roman" w:eastAsia="Calibri" w:hAnsi="Times New Roman" w:cs="Times New Roman"/>
          <w:sz w:val="24"/>
          <w:szCs w:val="28"/>
        </w:rPr>
        <w:t>ел</w:t>
      </w:r>
      <w:r>
        <w:rPr>
          <w:rFonts w:ascii="Times New Roman" w:eastAsia="Calibri" w:hAnsi="Times New Roman" w:cs="Times New Roman"/>
          <w:sz w:val="24"/>
          <w:szCs w:val="28"/>
        </w:rPr>
        <w:t>и 3</w:t>
      </w:r>
      <w:r w:rsidRPr="0074732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«</w:t>
      </w:r>
      <w:r w:rsidRPr="0074732E">
        <w:rPr>
          <w:rFonts w:ascii="Times New Roman" w:eastAsia="Calibri" w:hAnsi="Times New Roman" w:cs="Times New Roman"/>
          <w:sz w:val="24"/>
          <w:szCs w:val="28"/>
        </w:rPr>
        <w:t xml:space="preserve">Повышение уровня и качества жизни населения МО </w:t>
      </w:r>
      <w:proofErr w:type="spellStart"/>
      <w:r w:rsidRPr="0074732E">
        <w:rPr>
          <w:rFonts w:ascii="Times New Roman" w:eastAsia="Calibri" w:hAnsi="Times New Roman" w:cs="Times New Roman"/>
          <w:sz w:val="24"/>
          <w:szCs w:val="28"/>
        </w:rPr>
        <w:t>Кривошеинский</w:t>
      </w:r>
      <w:proofErr w:type="spellEnd"/>
      <w:r w:rsidRPr="0074732E">
        <w:rPr>
          <w:rFonts w:ascii="Times New Roman" w:eastAsia="Calibri" w:hAnsi="Times New Roman" w:cs="Times New Roman"/>
          <w:sz w:val="24"/>
          <w:szCs w:val="28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8"/>
        </w:rPr>
        <w:t xml:space="preserve">» Стратегии </w:t>
      </w:r>
      <w:r w:rsidRPr="00764568">
        <w:rPr>
          <w:rFonts w:ascii="Times New Roman" w:hAnsi="Times New Roman"/>
          <w:sz w:val="24"/>
          <w:szCs w:val="24"/>
        </w:rPr>
        <w:t xml:space="preserve">социально-экономического развития муниципального образования </w:t>
      </w:r>
      <w:proofErr w:type="spellStart"/>
      <w:r w:rsidRPr="00764568">
        <w:rPr>
          <w:rFonts w:ascii="Times New Roman" w:hAnsi="Times New Roman"/>
          <w:sz w:val="24"/>
          <w:szCs w:val="24"/>
        </w:rPr>
        <w:t>Кривошеинский</w:t>
      </w:r>
      <w:proofErr w:type="spellEnd"/>
      <w:r w:rsidRPr="00764568">
        <w:rPr>
          <w:rFonts w:ascii="Times New Roman" w:hAnsi="Times New Roman"/>
          <w:sz w:val="24"/>
          <w:szCs w:val="24"/>
        </w:rPr>
        <w:t xml:space="preserve"> район до 2030 года</w:t>
      </w:r>
      <w:r w:rsidRPr="00764568">
        <w:rPr>
          <w:rFonts w:ascii="Times New Roman" w:hAnsi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  <w:szCs w:val="28"/>
        </w:rPr>
        <w:t xml:space="preserve">, утвержденной решением Думы Кривошеинского района от </w:t>
      </w:r>
      <w:r w:rsidRPr="00764568"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z w:val="24"/>
        </w:rPr>
        <w:t xml:space="preserve"> декабря </w:t>
      </w:r>
      <w:r w:rsidRPr="00764568">
        <w:rPr>
          <w:rFonts w:ascii="Times New Roman" w:hAnsi="Times New Roman"/>
          <w:sz w:val="24"/>
        </w:rPr>
        <w:t>2015</w:t>
      </w:r>
      <w:r>
        <w:rPr>
          <w:rFonts w:ascii="Times New Roman" w:hAnsi="Times New Roman"/>
          <w:sz w:val="24"/>
        </w:rPr>
        <w:t xml:space="preserve"> года </w:t>
      </w:r>
      <w:r w:rsidRPr="00764568">
        <w:rPr>
          <w:rFonts w:ascii="Times New Roman" w:hAnsi="Times New Roman"/>
          <w:sz w:val="24"/>
        </w:rPr>
        <w:t>№ 24</w:t>
      </w:r>
      <w:r>
        <w:rPr>
          <w:rFonts w:ascii="Times New Roman" w:hAnsi="Times New Roman"/>
          <w:sz w:val="24"/>
        </w:rPr>
        <w:t>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Основные цели и задачи программы.</w:t>
      </w:r>
    </w:p>
    <w:p w:rsidR="0069088F" w:rsidRDefault="00760980" w:rsidP="0076098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8"/>
        </w:rPr>
        <w:t>Основной целью программы является р</w:t>
      </w:r>
      <w:r w:rsidRPr="00B106DC">
        <w:rPr>
          <w:rFonts w:ascii="Times New Roman" w:hAnsi="Times New Roman" w:cs="Times New Roman"/>
          <w:spacing w:val="-2"/>
          <w:sz w:val="24"/>
          <w:szCs w:val="24"/>
        </w:rPr>
        <w:t xml:space="preserve">азвитие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системы пассажирских перевозок </w:t>
      </w:r>
      <w:r w:rsidRPr="00B106DC">
        <w:rPr>
          <w:rFonts w:ascii="Times New Roman" w:hAnsi="Times New Roman" w:cs="Times New Roman"/>
          <w:spacing w:val="-2"/>
          <w:sz w:val="24"/>
          <w:szCs w:val="24"/>
        </w:rPr>
        <w:t>на территории Кривошеинского района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E42652" w:rsidRDefault="00760980" w:rsidP="0076098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>Достижение данной цели планируется посредством о</w:t>
      </w:r>
      <w:r w:rsidRPr="00B106DC">
        <w:rPr>
          <w:rFonts w:ascii="Times New Roman" w:hAnsi="Times New Roman"/>
          <w:spacing w:val="-2"/>
          <w:sz w:val="24"/>
          <w:szCs w:val="24"/>
        </w:rPr>
        <w:t>беспечени</w:t>
      </w:r>
      <w:r>
        <w:rPr>
          <w:rFonts w:ascii="Times New Roman" w:hAnsi="Times New Roman"/>
          <w:spacing w:val="-2"/>
          <w:sz w:val="24"/>
          <w:szCs w:val="24"/>
        </w:rPr>
        <w:t>я</w:t>
      </w:r>
      <w:r w:rsidRPr="00B106DC">
        <w:rPr>
          <w:rFonts w:ascii="Times New Roman" w:hAnsi="Times New Roman"/>
          <w:spacing w:val="-2"/>
          <w:sz w:val="24"/>
          <w:szCs w:val="24"/>
        </w:rPr>
        <w:t xml:space="preserve"> доступности и повышение качества транспортных услуг</w:t>
      </w:r>
      <w:r>
        <w:rPr>
          <w:rFonts w:ascii="Times New Roman" w:hAnsi="Times New Roman"/>
          <w:spacing w:val="-2"/>
          <w:sz w:val="24"/>
          <w:szCs w:val="24"/>
        </w:rPr>
        <w:t xml:space="preserve">, за счет </w:t>
      </w:r>
      <w:r w:rsidR="003E273A">
        <w:rPr>
          <w:rFonts w:ascii="Times New Roman" w:hAnsi="Times New Roman"/>
          <w:spacing w:val="-2"/>
          <w:sz w:val="24"/>
          <w:szCs w:val="24"/>
        </w:rPr>
        <w:t>выполнения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юридическим</w:t>
      </w:r>
      <w:r w:rsidR="003E273A">
        <w:rPr>
          <w:rFonts w:ascii="Times New Roman" w:hAnsi="Times New Roman"/>
          <w:spacing w:val="-2"/>
          <w:sz w:val="24"/>
          <w:szCs w:val="24"/>
        </w:rPr>
        <w:t>и лицами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и</w:t>
      </w:r>
      <w:r w:rsidR="003E273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980">
        <w:rPr>
          <w:rFonts w:ascii="Times New Roman" w:hAnsi="Times New Roman"/>
          <w:spacing w:val="-2"/>
          <w:sz w:val="24"/>
          <w:szCs w:val="24"/>
        </w:rPr>
        <w:t>индивидуальным</w:t>
      </w:r>
      <w:r w:rsidR="003E273A">
        <w:rPr>
          <w:rFonts w:ascii="Times New Roman" w:hAnsi="Times New Roman"/>
          <w:spacing w:val="-2"/>
          <w:sz w:val="24"/>
          <w:szCs w:val="24"/>
        </w:rPr>
        <w:t>и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предпринимателям</w:t>
      </w:r>
      <w:r w:rsidR="003E273A">
        <w:rPr>
          <w:rFonts w:ascii="Times New Roman" w:hAnsi="Times New Roman"/>
          <w:spacing w:val="-2"/>
          <w:sz w:val="24"/>
          <w:szCs w:val="24"/>
        </w:rPr>
        <w:t>и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E273A">
        <w:rPr>
          <w:rFonts w:ascii="Times New Roman" w:hAnsi="Times New Roman"/>
          <w:spacing w:val="-2"/>
          <w:sz w:val="24"/>
          <w:szCs w:val="24"/>
        </w:rPr>
        <w:t>работ по осуществлению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регулярных пассажирских перевозок</w:t>
      </w:r>
      <w:r w:rsidR="00E42652">
        <w:rPr>
          <w:rFonts w:ascii="Times New Roman" w:hAnsi="Times New Roman"/>
          <w:spacing w:val="-2"/>
          <w:sz w:val="24"/>
          <w:szCs w:val="24"/>
        </w:rPr>
        <w:t>.</w:t>
      </w:r>
    </w:p>
    <w:p w:rsidR="00760980" w:rsidRDefault="00E42652" w:rsidP="0076098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pacing w:val="-2"/>
          <w:sz w:val="24"/>
          <w:szCs w:val="24"/>
        </w:rPr>
        <w:t>Определение исполнителей данных мероприятий, а также определение средств на выполнение мероприятий осуществляется</w:t>
      </w:r>
      <w:r w:rsidR="003E273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E273A" w:rsidRPr="003E273A">
        <w:rPr>
          <w:rFonts w:ascii="Times New Roman" w:hAnsi="Times New Roman"/>
          <w:spacing w:val="-2"/>
          <w:sz w:val="24"/>
          <w:szCs w:val="24"/>
        </w:rPr>
        <w:t>в соответствии с требованиями Федерального закона от 5 апреля 2013 года № 44-ФЗ «О контрактной системе в сфере закупок товаров, работ, услуг для обеспечения госуда</w:t>
      </w:r>
      <w:r w:rsidR="003E273A">
        <w:rPr>
          <w:rFonts w:ascii="Times New Roman" w:hAnsi="Times New Roman"/>
          <w:spacing w:val="-2"/>
          <w:sz w:val="24"/>
          <w:szCs w:val="24"/>
        </w:rPr>
        <w:t>рственных и муниципальных нужд»</w:t>
      </w:r>
      <w:r w:rsidR="00760980">
        <w:rPr>
          <w:rFonts w:ascii="Times New Roman" w:hAnsi="Times New Roman"/>
          <w:spacing w:val="-2"/>
          <w:sz w:val="24"/>
          <w:szCs w:val="24"/>
        </w:rPr>
        <w:t>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 программы.</w:t>
      </w:r>
    </w:p>
    <w:p w:rsidR="0069088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Сроки реализации муниципальной программы с 2023 по 2028 годы в один этап.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5. 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Механизм реализации программы и контроля за реализацией программы.</w:t>
      </w:r>
    </w:p>
    <w:p w:rsidR="00505A3F" w:rsidRPr="00505A3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505A3F">
        <w:rPr>
          <w:rFonts w:ascii="Times New Roman" w:hAnsi="Times New Roman"/>
          <w:spacing w:val="-2"/>
          <w:sz w:val="24"/>
          <w:szCs w:val="24"/>
        </w:rPr>
        <w:t xml:space="preserve">Контроль за реализацией данной программы осуществляет </w:t>
      </w:r>
      <w:r>
        <w:rPr>
          <w:rFonts w:ascii="Times New Roman" w:hAnsi="Times New Roman"/>
          <w:spacing w:val="-2"/>
          <w:sz w:val="24"/>
          <w:szCs w:val="24"/>
        </w:rPr>
        <w:t>Первый заместитель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 Главы Кривошеинского района.</w:t>
      </w:r>
    </w:p>
    <w:p w:rsidR="00505A3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505A3F">
        <w:rPr>
          <w:rFonts w:ascii="Times New Roman" w:hAnsi="Times New Roman"/>
          <w:spacing w:val="-2"/>
          <w:sz w:val="24"/>
          <w:szCs w:val="24"/>
        </w:rPr>
        <w:t xml:space="preserve">Текущий контроль и мониторинг реализации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>рограммы осуществляет ведущий специалист по вопросам ЖКХ Админ</w:t>
      </w:r>
      <w:r>
        <w:rPr>
          <w:rFonts w:ascii="Times New Roman" w:hAnsi="Times New Roman"/>
          <w:spacing w:val="-2"/>
          <w:sz w:val="24"/>
          <w:szCs w:val="24"/>
        </w:rPr>
        <w:t>истрации Кривошеинского района.</w:t>
      </w:r>
    </w:p>
    <w:p w:rsidR="00505A3F" w:rsidRPr="00505A3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Е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жегодные отчеты о выполнении мероприятий и показателей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рограммы формируются и предоставляются </w:t>
      </w:r>
      <w:r>
        <w:rPr>
          <w:rFonts w:ascii="Times New Roman" w:hAnsi="Times New Roman"/>
          <w:spacing w:val="-2"/>
          <w:sz w:val="24"/>
          <w:szCs w:val="24"/>
        </w:rPr>
        <w:t>в экономический отдел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 Администрации Кривошеинского района. </w:t>
      </w:r>
    </w:p>
    <w:p w:rsidR="0069088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05A3F">
        <w:rPr>
          <w:rFonts w:ascii="Times New Roman" w:hAnsi="Times New Roman"/>
          <w:spacing w:val="-2"/>
          <w:sz w:val="24"/>
          <w:szCs w:val="24"/>
        </w:rPr>
        <w:t xml:space="preserve">В рамках календарного года целевые показатели и затраты по программным мероприятиям, а </w:t>
      </w:r>
      <w:proofErr w:type="gramStart"/>
      <w:r w:rsidRPr="00505A3F">
        <w:rPr>
          <w:rFonts w:ascii="Times New Roman" w:hAnsi="Times New Roman"/>
          <w:spacing w:val="-2"/>
          <w:sz w:val="24"/>
          <w:szCs w:val="24"/>
        </w:rPr>
        <w:t>так же</w:t>
      </w:r>
      <w:proofErr w:type="gramEnd"/>
      <w:r w:rsidRPr="00505A3F">
        <w:rPr>
          <w:rFonts w:ascii="Times New Roman" w:hAnsi="Times New Roman"/>
          <w:spacing w:val="-2"/>
          <w:sz w:val="24"/>
          <w:szCs w:val="24"/>
        </w:rPr>
        <w:t xml:space="preserve"> механизм реализации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рограммы уточняются в установленном законодательством порядке с учетом выделяемых финансовых средств. На основе оценки показателей и целевых индикаторов определяются промежуточные результаты реализации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рограммы. Оценка выполнения Программы осуществляется ежегодно в соответствии с </w:t>
      </w:r>
      <w:r>
        <w:rPr>
          <w:rFonts w:ascii="Times New Roman" w:hAnsi="Times New Roman"/>
          <w:spacing w:val="-2"/>
          <w:sz w:val="24"/>
          <w:szCs w:val="24"/>
        </w:rPr>
        <w:t xml:space="preserve">постановлением Администрации Кривошеинского района </w:t>
      </w:r>
      <w:r w:rsidRPr="00E46652">
        <w:rPr>
          <w:rFonts w:ascii="Times New Roman" w:eastAsia="Calibri" w:hAnsi="Times New Roman" w:cs="Times New Roman"/>
          <w:sz w:val="24"/>
          <w:szCs w:val="28"/>
        </w:rPr>
        <w:t>от 10.10.2022 № 701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«Об утверждении Порядка принятия решений о разработке, реализации и оценки эффективности муниципальных программ Кривошеинского района»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6. 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Прогноз ожидаемых результатов и оценка эффективности реализации программы.</w:t>
      </w:r>
    </w:p>
    <w:p w:rsidR="0069088F" w:rsidRDefault="00AB616E" w:rsidP="00AB616E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Реализация программы позволит населению Кривошеинского района осуществлять поездки внутри района как автомобильным, так и водным транспортом по утвержденным муниципальным маршрутам. </w:t>
      </w:r>
    </w:p>
    <w:p w:rsidR="00600430" w:rsidRDefault="00600430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  <w:sectPr w:rsidR="00600430" w:rsidSect="00346BF1">
          <w:headerReference w:type="default" r:id="rId7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9088F" w:rsidRDefault="0069088F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>7. </w:t>
      </w:r>
      <w:r w:rsidR="00600430" w:rsidRPr="00600430">
        <w:rPr>
          <w:rFonts w:ascii="Times New Roman" w:eastAsia="Calibri" w:hAnsi="Times New Roman" w:cs="Times New Roman"/>
          <w:b/>
          <w:sz w:val="24"/>
          <w:szCs w:val="28"/>
        </w:rPr>
        <w:t>Перечень основных мероприятий муниципальной программы</w:t>
      </w:r>
    </w:p>
    <w:p w:rsidR="00C54C18" w:rsidRDefault="00C54C18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3892"/>
        <w:gridCol w:w="1390"/>
        <w:gridCol w:w="1530"/>
        <w:gridCol w:w="1264"/>
        <w:gridCol w:w="1108"/>
        <w:gridCol w:w="950"/>
        <w:gridCol w:w="117"/>
        <w:gridCol w:w="972"/>
        <w:gridCol w:w="1395"/>
        <w:gridCol w:w="1715"/>
      </w:tblGrid>
      <w:tr w:rsidR="00C54C18" w:rsidRPr="00600430" w:rsidTr="00CD0417">
        <w:trPr>
          <w:trHeight w:val="20"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0430">
              <w:rPr>
                <w:rFonts w:ascii="Times New Roman" w:hAnsi="Times New Roman"/>
                <w:color w:val="000000"/>
              </w:rPr>
              <w:t>№ п/п</w:t>
            </w:r>
          </w:p>
        </w:tc>
        <w:tc>
          <w:tcPr>
            <w:tcW w:w="1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0430">
              <w:rPr>
                <w:rFonts w:ascii="Times New Roman" w:hAnsi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0430">
              <w:rPr>
                <w:rFonts w:ascii="Times New Roman" w:hAnsi="Times New Roman"/>
                <w:color w:val="000000"/>
              </w:rPr>
              <w:t>Срок реализации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Объем финансирования (всего)</w:t>
            </w:r>
          </w:p>
        </w:tc>
        <w:tc>
          <w:tcPr>
            <w:tcW w:w="193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В том числе за счет средств (тыс. руб.):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</w:rPr>
              <w:t>Участник, участники мероприятий</w:t>
            </w:r>
          </w:p>
        </w:tc>
      </w:tr>
      <w:tr w:rsidR="00C54C18" w:rsidRPr="00600430" w:rsidTr="00CD0417">
        <w:trPr>
          <w:trHeight w:val="20"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Федерального бюджета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Областного бюджета</w:t>
            </w:r>
          </w:p>
        </w:tc>
        <w:tc>
          <w:tcPr>
            <w:tcW w:w="3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Местного бюджета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Бюджета поселений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Внебюджетных источников</w:t>
            </w: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C54C18" w:rsidRPr="006B1ACD" w:rsidTr="00CD0417">
        <w:trPr>
          <w:trHeight w:val="283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B1ACD" w:rsidRDefault="00C54C18" w:rsidP="00CD04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9F0ED9">
              <w:rPr>
                <w:rFonts w:ascii="Times New Roman" w:hAnsi="Times New Roman"/>
                <w:b/>
                <w:sz w:val="24"/>
                <w:szCs w:val="24"/>
              </w:rPr>
              <w:t xml:space="preserve">Задача 1 </w:t>
            </w:r>
            <w:r w:rsidRPr="006B1AC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Обеспечение доступности и повышение качества транспортных услуг</w:t>
            </w:r>
          </w:p>
        </w:tc>
      </w:tr>
      <w:tr w:rsidR="00C54C18" w:rsidRPr="00600430" w:rsidTr="00CD0417">
        <w:trPr>
          <w:trHeight w:val="340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работ по перевозке пассажиров и багажа автомобильным транспортом по регулируемым тарифам по муниципальным маршрутам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708,5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0,0,</w:t>
            </w:r>
          </w:p>
        </w:tc>
        <w:tc>
          <w:tcPr>
            <w:tcW w:w="58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C54C18" w:rsidRPr="00600430" w:rsidTr="00CD0417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C5829" w:rsidRDefault="00C54C18" w:rsidP="009902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9</w:t>
            </w:r>
            <w:r w:rsidR="00990257">
              <w:rPr>
                <w:rFonts w:ascii="Times New Roman" w:hAnsi="Times New Roman"/>
                <w:color w:val="000000"/>
                <w:sz w:val="24"/>
              </w:rPr>
              <w:t>07,2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C5829" w:rsidRDefault="00C54C18" w:rsidP="009902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9</w:t>
            </w:r>
            <w:r w:rsidR="00990257">
              <w:rPr>
                <w:rFonts w:ascii="Times New Roman" w:hAnsi="Times New Roman"/>
                <w:color w:val="000000"/>
                <w:sz w:val="24"/>
              </w:rPr>
              <w:t>07,2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1300,0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1300,0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1300,0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1300,0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1300,0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1300,0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1300,0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1300,0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283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работ по перевозке пассажиров и багажа, грузов (транспортных средств) внутренним водным транспортом по муниципальному маршруту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1600,0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643F3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green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400,0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1600,0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C5829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C5829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400,0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1800,0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600,0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1800,0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600,0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600,0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600,0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600,0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600,0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C54C18" w:rsidRPr="00600430" w:rsidTr="00CD0417">
        <w:trPr>
          <w:trHeight w:val="20"/>
        </w:trPr>
        <w:tc>
          <w:tcPr>
            <w:tcW w:w="14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</w:rPr>
              <w:t>Итого по Программе: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  <w:szCs w:val="24"/>
              </w:rPr>
              <w:t>2308,5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885F9F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green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885F9F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green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  <w:szCs w:val="24"/>
              </w:rPr>
              <w:t>1108,5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 w:rsidR="00C54C18" w:rsidRPr="00600430" w:rsidTr="00CD0417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9902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 w:rsidR="00990257">
              <w:rPr>
                <w:rFonts w:ascii="Times New Roman" w:hAnsi="Times New Roman"/>
                <w:color w:val="000000"/>
                <w:sz w:val="24"/>
                <w:szCs w:val="24"/>
              </w:rPr>
              <w:t>07,2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9902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990257">
              <w:rPr>
                <w:rFonts w:ascii="Times New Roman" w:hAnsi="Times New Roman"/>
                <w:color w:val="000000"/>
                <w:sz w:val="24"/>
                <w:szCs w:val="24"/>
              </w:rPr>
              <w:t>07,2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54C18" w:rsidRPr="00600430" w:rsidTr="00CD0417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  <w:szCs w:val="24"/>
              </w:rPr>
              <w:t>3100,0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  <w:szCs w:val="24"/>
              </w:rPr>
              <w:t>1900,0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54C18" w:rsidRPr="00600430" w:rsidTr="00CD0417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1900,0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 w:rsidR="00C54C18" w:rsidRPr="00600430" w:rsidTr="00CD0417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1900,0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1900,0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C54C18" w:rsidRPr="00600430" w:rsidTr="00CD0417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1900,0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B72954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color w:val="000000"/>
                <w:sz w:val="24"/>
              </w:rPr>
              <w:t>1900,0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C54C18" w:rsidRPr="00600430" w:rsidTr="00CD0417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C18" w:rsidRPr="00600430" w:rsidRDefault="00C54C18" w:rsidP="00CD0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784315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784315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Всего: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00430" w:rsidRDefault="00C54C18" w:rsidP="009902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148</w:t>
            </w:r>
            <w:r w:rsidR="00990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12FE7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hAnsi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12FE7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4800</w:t>
            </w:r>
            <w:r w:rsidRPr="00612FE7">
              <w:rPr>
                <w:rFonts w:ascii="Times New Roman" w:hAnsi="Times New Roman"/>
                <w:b/>
                <w:color w:val="000000"/>
                <w:sz w:val="24"/>
              </w:rPr>
              <w:t>,0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B72954" w:rsidRDefault="00C54C18" w:rsidP="009902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729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</w:t>
            </w:r>
            <w:r w:rsidR="0099025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3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12FE7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hAnsi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C18" w:rsidRPr="00612FE7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hAnsi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C18" w:rsidRPr="00600430" w:rsidRDefault="00C54C18" w:rsidP="00CD04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C54C18" w:rsidRDefault="00C54C18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00430" w:rsidRPr="00200F1E" w:rsidRDefault="00E6674F" w:rsidP="00600430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600430">
        <w:rPr>
          <w:rFonts w:ascii="Times New Roman" w:hAnsi="Times New Roman" w:cs="Times New Roman"/>
          <w:sz w:val="24"/>
          <w:szCs w:val="24"/>
        </w:rPr>
        <w:t>. Индикаторы целей и задач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657"/>
        <w:gridCol w:w="3564"/>
        <w:gridCol w:w="1364"/>
        <w:gridCol w:w="2256"/>
        <w:gridCol w:w="1000"/>
        <w:gridCol w:w="1000"/>
        <w:gridCol w:w="1000"/>
        <w:gridCol w:w="1000"/>
        <w:gridCol w:w="1000"/>
        <w:gridCol w:w="1000"/>
        <w:gridCol w:w="1003"/>
      </w:tblGrid>
      <w:tr w:rsidR="00A178B3" w:rsidRPr="00A178B3" w:rsidTr="00C6013D">
        <w:trPr>
          <w:trHeight w:val="20"/>
        </w:trPr>
        <w:tc>
          <w:tcPr>
            <w:tcW w:w="221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00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9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расчета показателя</w:t>
            </w:r>
          </w:p>
        </w:tc>
        <w:tc>
          <w:tcPr>
            <w:tcW w:w="2361" w:type="pct"/>
            <w:gridSpan w:val="7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A178B3" w:rsidRPr="00A178B3" w:rsidTr="00C6013D">
        <w:trPr>
          <w:trHeight w:val="20"/>
        </w:trPr>
        <w:tc>
          <w:tcPr>
            <w:tcW w:w="221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базовый год)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</w:tr>
      <w:tr w:rsidR="00E257E3" w:rsidRPr="00A178B3" w:rsidTr="00E257E3">
        <w:trPr>
          <w:trHeight w:val="39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E257E3" w:rsidRPr="00E257E3" w:rsidRDefault="00E257E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7E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Цель - Развитие системы пассажирских перевозок на территории Кривошеинского района</w:t>
            </w:r>
          </w:p>
        </w:tc>
      </w:tr>
      <w:tr w:rsidR="00C6013D" w:rsidRPr="00A178B3" w:rsidTr="00E24154">
        <w:trPr>
          <w:trHeight w:val="20"/>
        </w:trPr>
        <w:tc>
          <w:tcPr>
            <w:tcW w:w="221" w:type="pct"/>
            <w:shd w:val="clear" w:color="auto" w:fill="auto"/>
            <w:hideMark/>
          </w:tcPr>
          <w:p w:rsidR="00C6013D" w:rsidRPr="00A178B3" w:rsidRDefault="00C6013D" w:rsidP="0078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  <w:hideMark/>
          </w:tcPr>
          <w:p w:rsidR="00C6013D" w:rsidRPr="00A178B3" w:rsidRDefault="00C6013D" w:rsidP="00784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населения, проживающего в населенных пунктах, не имеющих регулярного автобусного сообщения с административным центром муниципального, района, в общей численности населения муниципального района 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C6013D" w:rsidRPr="00A178B3" w:rsidRDefault="00C6013D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FF2ED9" w:rsidRDefault="00FF2ED9" w:rsidP="00FF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1B25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  <m:t>Чн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  <m:t>Сч</m:t>
                  </m:r>
                </m:den>
              </m:f>
            </m:oMath>
            <w:r w:rsidR="001B25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 100</w:t>
            </w:r>
            <w:r w:rsidRP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где:</w:t>
            </w:r>
          </w:p>
          <w:p w:rsidR="00FF2ED9" w:rsidRPr="00FF2ED9" w:rsidRDefault="00802B20" w:rsidP="00802B2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FF2ED9" w:rsidRPr="00FF2ED9">
              <w:rPr>
                <w:rFonts w:ascii="Times New Roman" w:eastAsia="Times New Roman" w:hAnsi="Times New Roman" w:cs="Times New Roman"/>
                <w:sz w:val="18"/>
                <w:szCs w:val="24"/>
              </w:rPr>
              <w:t>численность населения, проживающего в населенных пунктах, не имеющих регулярное автобусное сообщение с административным центром муниципального района. Населенный пункт, находящийся на расстоянии менее 3-х километров от автобусной остановки, относится к обслуживаемому пункту;</w:t>
            </w:r>
          </w:p>
          <w:p w:rsidR="00C6013D" w:rsidRPr="009F0ED9" w:rsidRDefault="00802B20" w:rsidP="0080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FF2ED9" w:rsidRPr="00802B20">
              <w:rPr>
                <w:rFonts w:ascii="Times New Roman" w:eastAsia="Times New Roman" w:hAnsi="Times New Roman" w:cs="Times New Roman"/>
                <w:sz w:val="18"/>
                <w:szCs w:val="24"/>
              </w:rPr>
              <w:t>среднегодовая численность постоянного населения муниципального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="00FF2ED9" w:rsidRPr="00802B20">
              <w:rPr>
                <w:rFonts w:ascii="Times New Roman" w:eastAsia="Times New Roman" w:hAnsi="Times New Roman" w:cs="Times New Roman"/>
                <w:sz w:val="18"/>
                <w:szCs w:val="24"/>
              </w:rPr>
              <w:t>района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24,54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C6013D" w:rsidRPr="00A178B3" w:rsidRDefault="00C6013D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E257E3" w:rsidRPr="00A178B3" w:rsidTr="00E257E3">
        <w:trPr>
          <w:trHeight w:val="39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E257E3" w:rsidRPr="00A178B3" w:rsidRDefault="00E257E3" w:rsidP="00E25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Задача 1 </w:t>
            </w:r>
            <w:r w:rsidRPr="006B1AC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Обеспечение доступности и повышение качества транспортных услуг</w:t>
            </w:r>
          </w:p>
        </w:tc>
      </w:tr>
      <w:tr w:rsidR="00C6013D" w:rsidRPr="00A178B3" w:rsidTr="00E24154">
        <w:trPr>
          <w:trHeight w:val="20"/>
        </w:trPr>
        <w:tc>
          <w:tcPr>
            <w:tcW w:w="221" w:type="pct"/>
            <w:shd w:val="clear" w:color="auto" w:fill="auto"/>
            <w:hideMark/>
          </w:tcPr>
          <w:p w:rsidR="00C6013D" w:rsidRPr="00A178B3" w:rsidRDefault="00C6013D" w:rsidP="00E2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200" w:type="pct"/>
            <w:shd w:val="clear" w:color="auto" w:fill="auto"/>
            <w:hideMark/>
          </w:tcPr>
          <w:p w:rsidR="00C6013D" w:rsidRPr="00A178B3" w:rsidRDefault="00E257E3" w:rsidP="00260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260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рейсов по </w:t>
            </w:r>
            <w:r w:rsidR="00260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автомобильному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маршруту 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C6013D" w:rsidRPr="00A178B3" w:rsidRDefault="00E24154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15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Данные организации, осуществляющей </w:t>
            </w:r>
            <w:proofErr w:type="spellStart"/>
            <w:r w:rsidRPr="00E2415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пассажироперевозки</w:t>
            </w:r>
            <w:proofErr w:type="spellEnd"/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990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90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  <w:bookmarkStart w:id="0" w:name="_GoBack"/>
            <w:bookmarkEnd w:id="0"/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</w:tr>
      <w:tr w:rsidR="00260F06" w:rsidRPr="00A178B3" w:rsidTr="00E24154">
        <w:trPr>
          <w:trHeight w:val="20"/>
        </w:trPr>
        <w:tc>
          <w:tcPr>
            <w:tcW w:w="221" w:type="pct"/>
            <w:shd w:val="clear" w:color="auto" w:fill="auto"/>
            <w:hideMark/>
          </w:tcPr>
          <w:p w:rsidR="00260F06" w:rsidRPr="00A178B3" w:rsidRDefault="00260F06" w:rsidP="00E2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200" w:type="pct"/>
            <w:shd w:val="clear" w:color="auto" w:fill="auto"/>
            <w:hideMark/>
          </w:tcPr>
          <w:p w:rsidR="00260F06" w:rsidRPr="00A178B3" w:rsidRDefault="00260F06" w:rsidP="00260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выполненных рейсов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внутренним водным транспортом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260F06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260F06" w:rsidRPr="00E24154" w:rsidRDefault="00E24154" w:rsidP="00E2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2415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Данные организации, </w:t>
            </w:r>
            <w:r w:rsidRPr="00E2415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осуществляющей </w:t>
            </w:r>
            <w:proofErr w:type="spellStart"/>
            <w:r w:rsidRPr="00E2415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пассажироперевозки</w:t>
            </w:r>
            <w:proofErr w:type="spellEnd"/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260F06" w:rsidRDefault="00260F06" w:rsidP="00260F06">
            <w:pPr>
              <w:spacing w:after="0" w:line="240" w:lineRule="auto"/>
              <w:jc w:val="center"/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260F06" w:rsidRPr="00260F06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260F06" w:rsidRPr="00260F06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</w:tbl>
    <w:p w:rsidR="00A178B3" w:rsidRDefault="00A178B3" w:rsidP="00600430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sectPr w:rsidR="00A178B3" w:rsidSect="00600430">
      <w:headerReference w:type="first" r:id="rId8"/>
      <w:pgSz w:w="16839" w:h="11907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386" w:rsidRDefault="00D43386" w:rsidP="00346BF1">
      <w:pPr>
        <w:spacing w:after="0" w:line="240" w:lineRule="auto"/>
      </w:pPr>
      <w:r>
        <w:separator/>
      </w:r>
    </w:p>
  </w:endnote>
  <w:endnote w:type="continuationSeparator" w:id="0">
    <w:p w:rsidR="00D43386" w:rsidRDefault="00D43386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386" w:rsidRDefault="00D43386" w:rsidP="00346BF1">
      <w:pPr>
        <w:spacing w:after="0" w:line="240" w:lineRule="auto"/>
      </w:pPr>
      <w:r>
        <w:separator/>
      </w:r>
    </w:p>
  </w:footnote>
  <w:footnote w:type="continuationSeparator" w:id="0">
    <w:p w:rsidR="00D43386" w:rsidRDefault="00D43386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891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F2ED9" w:rsidRPr="00346BF1" w:rsidRDefault="004A15F5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="00FF2ED9"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990257">
          <w:rPr>
            <w:rFonts w:ascii="Times New Roman" w:hAnsi="Times New Roman" w:cs="Times New Roman"/>
            <w:noProof/>
            <w:sz w:val="24"/>
          </w:rPr>
          <w:t>6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F2ED9" w:rsidRPr="00346BF1" w:rsidRDefault="00FF2ED9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ED9" w:rsidRPr="00600430" w:rsidRDefault="004A15F5">
    <w:pPr>
      <w:pStyle w:val="a7"/>
      <w:jc w:val="center"/>
      <w:rPr>
        <w:rFonts w:ascii="Times New Roman" w:hAnsi="Times New Roman" w:cs="Times New Roman"/>
        <w:sz w:val="24"/>
      </w:rPr>
    </w:pPr>
    <w:r w:rsidRPr="00600430">
      <w:rPr>
        <w:rFonts w:ascii="Times New Roman" w:hAnsi="Times New Roman" w:cs="Times New Roman"/>
        <w:sz w:val="24"/>
      </w:rPr>
      <w:fldChar w:fldCharType="begin"/>
    </w:r>
    <w:r w:rsidR="00FF2ED9" w:rsidRPr="00600430">
      <w:rPr>
        <w:rFonts w:ascii="Times New Roman" w:hAnsi="Times New Roman" w:cs="Times New Roman"/>
        <w:sz w:val="24"/>
      </w:rPr>
      <w:instrText xml:space="preserve"> PAGE   \* MERGEFORMAT </w:instrText>
    </w:r>
    <w:r w:rsidRPr="00600430">
      <w:rPr>
        <w:rFonts w:ascii="Times New Roman" w:hAnsi="Times New Roman" w:cs="Times New Roman"/>
        <w:sz w:val="24"/>
      </w:rPr>
      <w:fldChar w:fldCharType="separate"/>
    </w:r>
    <w:r w:rsidR="00990257">
      <w:rPr>
        <w:rFonts w:ascii="Times New Roman" w:hAnsi="Times New Roman" w:cs="Times New Roman"/>
        <w:noProof/>
        <w:sz w:val="24"/>
      </w:rPr>
      <w:t>7</w:t>
    </w:r>
    <w:r w:rsidRPr="00600430">
      <w:rPr>
        <w:rFonts w:ascii="Times New Roman" w:hAnsi="Times New Roman" w:cs="Times New Roman"/>
        <w:sz w:val="24"/>
      </w:rPr>
      <w:fldChar w:fldCharType="end"/>
    </w:r>
  </w:p>
  <w:p w:rsidR="00FF2ED9" w:rsidRPr="00600430" w:rsidRDefault="00FF2ED9">
    <w:pPr>
      <w:pStyle w:val="a7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F7E"/>
    <w:rsid w:val="0003182F"/>
    <w:rsid w:val="00055455"/>
    <w:rsid w:val="00073345"/>
    <w:rsid w:val="00073751"/>
    <w:rsid w:val="000815C8"/>
    <w:rsid w:val="00087AAF"/>
    <w:rsid w:val="00087E79"/>
    <w:rsid w:val="00093B1D"/>
    <w:rsid w:val="0009499C"/>
    <w:rsid w:val="000A6083"/>
    <w:rsid w:val="000C28C4"/>
    <w:rsid w:val="000E2656"/>
    <w:rsid w:val="00111AA9"/>
    <w:rsid w:val="001434B9"/>
    <w:rsid w:val="00174226"/>
    <w:rsid w:val="001A36F5"/>
    <w:rsid w:val="001B25F0"/>
    <w:rsid w:val="001B6D3D"/>
    <w:rsid w:val="001F05BB"/>
    <w:rsid w:val="00206D52"/>
    <w:rsid w:val="00215B42"/>
    <w:rsid w:val="002160B0"/>
    <w:rsid w:val="002345E3"/>
    <w:rsid w:val="00260F06"/>
    <w:rsid w:val="00283CC1"/>
    <w:rsid w:val="002D724B"/>
    <w:rsid w:val="002E28BD"/>
    <w:rsid w:val="00312293"/>
    <w:rsid w:val="00334EE8"/>
    <w:rsid w:val="0034230F"/>
    <w:rsid w:val="00344000"/>
    <w:rsid w:val="00346BF1"/>
    <w:rsid w:val="003C5236"/>
    <w:rsid w:val="003E273A"/>
    <w:rsid w:val="00415D25"/>
    <w:rsid w:val="00424BD5"/>
    <w:rsid w:val="004261B6"/>
    <w:rsid w:val="0043234E"/>
    <w:rsid w:val="00442C9E"/>
    <w:rsid w:val="00464F53"/>
    <w:rsid w:val="00483276"/>
    <w:rsid w:val="004A15F5"/>
    <w:rsid w:val="004B0E55"/>
    <w:rsid w:val="005046BC"/>
    <w:rsid w:val="00505A3F"/>
    <w:rsid w:val="00513EB3"/>
    <w:rsid w:val="005273A1"/>
    <w:rsid w:val="00545835"/>
    <w:rsid w:val="005813D1"/>
    <w:rsid w:val="00584FF5"/>
    <w:rsid w:val="005863CA"/>
    <w:rsid w:val="00591E24"/>
    <w:rsid w:val="005A5ECB"/>
    <w:rsid w:val="005F7C9E"/>
    <w:rsid w:val="00600430"/>
    <w:rsid w:val="00612FE7"/>
    <w:rsid w:val="0069088F"/>
    <w:rsid w:val="006B1ACD"/>
    <w:rsid w:val="006C047A"/>
    <w:rsid w:val="006C293F"/>
    <w:rsid w:val="006E3BBE"/>
    <w:rsid w:val="006F021F"/>
    <w:rsid w:val="00703AEC"/>
    <w:rsid w:val="0073594C"/>
    <w:rsid w:val="007465C7"/>
    <w:rsid w:val="00760980"/>
    <w:rsid w:val="00772AFD"/>
    <w:rsid w:val="00784315"/>
    <w:rsid w:val="007B1541"/>
    <w:rsid w:val="007D5776"/>
    <w:rsid w:val="007D70AF"/>
    <w:rsid w:val="007F2E57"/>
    <w:rsid w:val="0080187E"/>
    <w:rsid w:val="00802B20"/>
    <w:rsid w:val="00805000"/>
    <w:rsid w:val="0080571D"/>
    <w:rsid w:val="0082062B"/>
    <w:rsid w:val="00827BEE"/>
    <w:rsid w:val="00832609"/>
    <w:rsid w:val="00837D29"/>
    <w:rsid w:val="00862930"/>
    <w:rsid w:val="008C5499"/>
    <w:rsid w:val="008D28DB"/>
    <w:rsid w:val="008E481C"/>
    <w:rsid w:val="008F0C0F"/>
    <w:rsid w:val="009200BB"/>
    <w:rsid w:val="00941E53"/>
    <w:rsid w:val="009515FA"/>
    <w:rsid w:val="0096797A"/>
    <w:rsid w:val="00970BE9"/>
    <w:rsid w:val="00990257"/>
    <w:rsid w:val="009B32A5"/>
    <w:rsid w:val="009E1BED"/>
    <w:rsid w:val="009E71C4"/>
    <w:rsid w:val="009F0ED9"/>
    <w:rsid w:val="009F583B"/>
    <w:rsid w:val="00A173D9"/>
    <w:rsid w:val="00A178B3"/>
    <w:rsid w:val="00A30022"/>
    <w:rsid w:val="00A407E6"/>
    <w:rsid w:val="00A57CA6"/>
    <w:rsid w:val="00A67A68"/>
    <w:rsid w:val="00A719F0"/>
    <w:rsid w:val="00A91B91"/>
    <w:rsid w:val="00AB616E"/>
    <w:rsid w:val="00AC1E03"/>
    <w:rsid w:val="00B0483E"/>
    <w:rsid w:val="00BB3AEC"/>
    <w:rsid w:val="00BD7F83"/>
    <w:rsid w:val="00C30F8A"/>
    <w:rsid w:val="00C523E3"/>
    <w:rsid w:val="00C54C18"/>
    <w:rsid w:val="00C6013D"/>
    <w:rsid w:val="00C772F9"/>
    <w:rsid w:val="00C83BD4"/>
    <w:rsid w:val="00C87C82"/>
    <w:rsid w:val="00C93B48"/>
    <w:rsid w:val="00CA1154"/>
    <w:rsid w:val="00CF02B0"/>
    <w:rsid w:val="00CF0CDB"/>
    <w:rsid w:val="00D351D8"/>
    <w:rsid w:val="00D43386"/>
    <w:rsid w:val="00D85E10"/>
    <w:rsid w:val="00D90BF4"/>
    <w:rsid w:val="00DA56B1"/>
    <w:rsid w:val="00DB1664"/>
    <w:rsid w:val="00DC35D7"/>
    <w:rsid w:val="00DC4EC4"/>
    <w:rsid w:val="00DF6395"/>
    <w:rsid w:val="00E03D57"/>
    <w:rsid w:val="00E24154"/>
    <w:rsid w:val="00E257E3"/>
    <w:rsid w:val="00E32D9E"/>
    <w:rsid w:val="00E4236B"/>
    <w:rsid w:val="00E42652"/>
    <w:rsid w:val="00E46652"/>
    <w:rsid w:val="00E554C5"/>
    <w:rsid w:val="00E55D8E"/>
    <w:rsid w:val="00E63001"/>
    <w:rsid w:val="00E6674F"/>
    <w:rsid w:val="00E673B2"/>
    <w:rsid w:val="00E72458"/>
    <w:rsid w:val="00E81184"/>
    <w:rsid w:val="00E83AE1"/>
    <w:rsid w:val="00E8614A"/>
    <w:rsid w:val="00E86DC7"/>
    <w:rsid w:val="00E97A0B"/>
    <w:rsid w:val="00ED2185"/>
    <w:rsid w:val="00F00847"/>
    <w:rsid w:val="00F01D01"/>
    <w:rsid w:val="00F10D80"/>
    <w:rsid w:val="00F2382D"/>
    <w:rsid w:val="00F302AC"/>
    <w:rsid w:val="00F37C4E"/>
    <w:rsid w:val="00F41F7E"/>
    <w:rsid w:val="00F43395"/>
    <w:rsid w:val="00F53D00"/>
    <w:rsid w:val="00F728B5"/>
    <w:rsid w:val="00F7376D"/>
    <w:rsid w:val="00F81FA8"/>
    <w:rsid w:val="00F943E8"/>
    <w:rsid w:val="00FC34D6"/>
    <w:rsid w:val="00FD14B4"/>
    <w:rsid w:val="00FE0980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ECDC87"/>
  <w15:docId w15:val="{622E684F-E497-4A65-BAF9-766D65B0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1">
    <w:name w:val="Абзац списка1"/>
    <w:basedOn w:val="a"/>
    <w:rsid w:val="00505A3F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1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1810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12104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Волкова НА</cp:lastModifiedBy>
  <cp:revision>3</cp:revision>
  <cp:lastPrinted>2022-10-27T07:57:00Z</cp:lastPrinted>
  <dcterms:created xsi:type="dcterms:W3CDTF">2025-03-12T05:44:00Z</dcterms:created>
  <dcterms:modified xsi:type="dcterms:W3CDTF">2025-03-12T05:48:00Z</dcterms:modified>
</cp:coreProperties>
</file>