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25" w:rsidRDefault="00664D8D" w:rsidP="004E7725">
      <w:pPr>
        <w:pStyle w:val="2"/>
        <w:rPr>
          <w:color w:val="000000"/>
          <w:spacing w:val="12"/>
          <w:sz w:val="26"/>
          <w:szCs w:val="26"/>
        </w:rPr>
      </w:pPr>
      <w:r w:rsidRPr="00664D8D">
        <w:rPr>
          <w:b w:val="0"/>
          <w:noProof/>
        </w:rPr>
        <w:drawing>
          <wp:inline distT="0" distB="0" distL="0" distR="0">
            <wp:extent cx="622300" cy="783590"/>
            <wp:effectExtent l="19050" t="0" r="6350" b="0"/>
            <wp:docPr id="4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81C" w:rsidRPr="0054681C" w:rsidRDefault="0054681C" w:rsidP="0054681C"/>
    <w:p w:rsidR="004E7725" w:rsidRPr="00875A69" w:rsidRDefault="004E7725" w:rsidP="004E7725">
      <w:pPr>
        <w:pStyle w:val="2"/>
        <w:rPr>
          <w:sz w:val="30"/>
          <w:szCs w:val="30"/>
        </w:rPr>
      </w:pPr>
      <w:r w:rsidRPr="00875A69">
        <w:rPr>
          <w:sz w:val="30"/>
          <w:szCs w:val="30"/>
        </w:rPr>
        <w:t xml:space="preserve">АДМИНИСТРАЦИЯ КРИВОШЕИНСКОГО РАЙОНА </w:t>
      </w:r>
    </w:p>
    <w:p w:rsidR="004E7725" w:rsidRDefault="004E7725" w:rsidP="004E7725">
      <w:pPr>
        <w:rPr>
          <w:sz w:val="4"/>
          <w:szCs w:val="4"/>
        </w:rPr>
      </w:pPr>
    </w:p>
    <w:p w:rsidR="004E7725" w:rsidRDefault="004E7725" w:rsidP="004E7725">
      <w:pPr>
        <w:rPr>
          <w:sz w:val="4"/>
          <w:szCs w:val="4"/>
        </w:rPr>
      </w:pPr>
    </w:p>
    <w:p w:rsidR="004E7725" w:rsidRDefault="004E7725" w:rsidP="004E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4681C" w:rsidRDefault="0054681C" w:rsidP="004E7725">
      <w:pPr>
        <w:jc w:val="center"/>
        <w:rPr>
          <w:b/>
          <w:sz w:val="28"/>
          <w:szCs w:val="28"/>
        </w:rPr>
      </w:pPr>
    </w:p>
    <w:p w:rsidR="00E07DF9" w:rsidRDefault="00E07DF9" w:rsidP="004E7725">
      <w:pPr>
        <w:jc w:val="both"/>
        <w:rPr>
          <w:b/>
          <w:sz w:val="28"/>
          <w:szCs w:val="28"/>
        </w:rPr>
      </w:pPr>
    </w:p>
    <w:p w:rsidR="004E7725" w:rsidRDefault="008536C4" w:rsidP="004E7725">
      <w:pPr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664D8D">
        <w:rPr>
          <w:sz w:val="24"/>
          <w:szCs w:val="24"/>
        </w:rPr>
        <w:t>.12</w:t>
      </w:r>
      <w:r w:rsidR="002D6BA4">
        <w:rPr>
          <w:sz w:val="24"/>
          <w:szCs w:val="24"/>
        </w:rPr>
        <w:t>.202</w:t>
      </w:r>
      <w:r w:rsidR="00664D8D">
        <w:rPr>
          <w:sz w:val="24"/>
          <w:szCs w:val="24"/>
        </w:rPr>
        <w:t>3</w:t>
      </w:r>
      <w:r w:rsidR="004E7725">
        <w:rPr>
          <w:sz w:val="24"/>
          <w:szCs w:val="24"/>
        </w:rPr>
        <w:t xml:space="preserve">                                                                                                     </w:t>
      </w:r>
      <w:r w:rsidR="00A72C5F">
        <w:rPr>
          <w:sz w:val="24"/>
          <w:szCs w:val="24"/>
        </w:rPr>
        <w:t xml:space="preserve">      </w:t>
      </w:r>
      <w:r w:rsidR="002D6BA4">
        <w:rPr>
          <w:sz w:val="24"/>
          <w:szCs w:val="24"/>
        </w:rPr>
        <w:t xml:space="preserve">             </w:t>
      </w:r>
      <w:r w:rsidR="00E07DF9">
        <w:rPr>
          <w:sz w:val="24"/>
          <w:szCs w:val="24"/>
        </w:rPr>
        <w:t xml:space="preserve">              </w:t>
      </w:r>
      <w:r w:rsidR="002D6BA4">
        <w:rPr>
          <w:sz w:val="24"/>
          <w:szCs w:val="24"/>
        </w:rPr>
        <w:t xml:space="preserve"> №</w:t>
      </w:r>
      <w:r w:rsidR="008B1A62">
        <w:rPr>
          <w:sz w:val="24"/>
          <w:szCs w:val="24"/>
        </w:rPr>
        <w:t xml:space="preserve"> </w:t>
      </w:r>
      <w:r>
        <w:rPr>
          <w:sz w:val="24"/>
          <w:szCs w:val="24"/>
        </w:rPr>
        <w:t>787</w:t>
      </w:r>
      <w:r w:rsidR="002D6BA4">
        <w:rPr>
          <w:sz w:val="24"/>
          <w:szCs w:val="24"/>
        </w:rPr>
        <w:t xml:space="preserve">          </w:t>
      </w:r>
    </w:p>
    <w:p w:rsidR="004E7725" w:rsidRPr="00875A69" w:rsidRDefault="004E7725" w:rsidP="004E7725">
      <w:pPr>
        <w:jc w:val="center"/>
        <w:rPr>
          <w:sz w:val="24"/>
          <w:szCs w:val="24"/>
        </w:rPr>
      </w:pPr>
      <w:r w:rsidRPr="00875A69">
        <w:rPr>
          <w:sz w:val="24"/>
          <w:szCs w:val="24"/>
        </w:rPr>
        <w:t>с. Кривошеино</w:t>
      </w:r>
    </w:p>
    <w:p w:rsidR="004E7725" w:rsidRPr="00875A69" w:rsidRDefault="004E7725" w:rsidP="004E7725">
      <w:pPr>
        <w:jc w:val="center"/>
        <w:rPr>
          <w:sz w:val="24"/>
          <w:szCs w:val="24"/>
        </w:rPr>
      </w:pPr>
      <w:r w:rsidRPr="00875A69">
        <w:rPr>
          <w:sz w:val="24"/>
          <w:szCs w:val="24"/>
        </w:rPr>
        <w:t>Томской области</w:t>
      </w:r>
    </w:p>
    <w:p w:rsidR="004E7725" w:rsidRPr="00875A69" w:rsidRDefault="004E7725" w:rsidP="006B0D01">
      <w:pPr>
        <w:jc w:val="center"/>
        <w:rPr>
          <w:sz w:val="24"/>
          <w:szCs w:val="24"/>
        </w:rPr>
      </w:pPr>
    </w:p>
    <w:p w:rsidR="00786B80" w:rsidRPr="004A3AAB" w:rsidRDefault="00786B80" w:rsidP="00786B80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4A3AAB">
        <w:rPr>
          <w:rFonts w:ascii="Times New Roman" w:hAnsi="Times New Roman"/>
          <w:sz w:val="24"/>
          <w:szCs w:val="24"/>
        </w:rPr>
        <w:t>О внесении изменени</w:t>
      </w:r>
      <w:r w:rsidR="005F1D8D">
        <w:rPr>
          <w:rFonts w:ascii="Times New Roman" w:hAnsi="Times New Roman"/>
          <w:sz w:val="24"/>
          <w:szCs w:val="24"/>
        </w:rPr>
        <w:t>я</w:t>
      </w:r>
      <w:r w:rsidRPr="004A3AAB">
        <w:rPr>
          <w:rFonts w:ascii="Times New Roman" w:hAnsi="Times New Roman"/>
          <w:sz w:val="24"/>
          <w:szCs w:val="24"/>
        </w:rPr>
        <w:t xml:space="preserve"> в  постановление Администрации Кривошеинского района</w:t>
      </w:r>
    </w:p>
    <w:p w:rsidR="00786B80" w:rsidRPr="004A3AAB" w:rsidRDefault="005F1D8D" w:rsidP="00786B80">
      <w:pPr>
        <w:tabs>
          <w:tab w:val="left" w:pos="210"/>
          <w:tab w:val="center" w:pos="481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 17</w:t>
      </w:r>
      <w:r w:rsidR="00786B80" w:rsidRPr="004A3AAB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786B80" w:rsidRPr="004A3AAB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786B80" w:rsidRPr="004A3AAB">
        <w:rPr>
          <w:sz w:val="24"/>
          <w:szCs w:val="24"/>
        </w:rPr>
        <w:t xml:space="preserve"> № </w:t>
      </w:r>
      <w:r>
        <w:rPr>
          <w:sz w:val="24"/>
          <w:szCs w:val="24"/>
        </w:rPr>
        <w:t>711</w:t>
      </w:r>
      <w:r w:rsidR="00786B80" w:rsidRPr="004A3AAB">
        <w:rPr>
          <w:sz w:val="24"/>
          <w:szCs w:val="24"/>
        </w:rPr>
        <w:t xml:space="preserve"> «</w:t>
      </w:r>
      <w:r w:rsidRPr="005F1D8D">
        <w:rPr>
          <w:sz w:val="24"/>
          <w:szCs w:val="24"/>
        </w:rPr>
        <w:t>Об утверждении Положения о порядке и размерах возмещения расходов, связанных со служебными командировками сотрудников Администрации Кривошеинского района, ее органов, структурных подразделений, работников муниципальных учреждений, финансируемых из средств бюджета Кривошеинского района</w:t>
      </w:r>
      <w:r w:rsidR="00786B80" w:rsidRPr="004A3AAB">
        <w:rPr>
          <w:sz w:val="24"/>
          <w:szCs w:val="24"/>
        </w:rPr>
        <w:t>»</w:t>
      </w:r>
    </w:p>
    <w:p w:rsidR="008B1A62" w:rsidRPr="00875A69" w:rsidRDefault="000B6FBB" w:rsidP="005F1D8D">
      <w:pPr>
        <w:tabs>
          <w:tab w:val="left" w:pos="210"/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6B80" w:rsidRPr="00786B80" w:rsidRDefault="00786B80" w:rsidP="00786B80">
      <w:pPr>
        <w:pStyle w:val="10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E7725" w:rsidRPr="00786B80">
        <w:rPr>
          <w:rFonts w:ascii="Times New Roman" w:hAnsi="Times New Roman"/>
          <w:sz w:val="24"/>
          <w:szCs w:val="24"/>
        </w:rPr>
        <w:t xml:space="preserve">В целях </w:t>
      </w:r>
      <w:r w:rsidR="005F1D8D">
        <w:rPr>
          <w:rFonts w:ascii="Times New Roman" w:hAnsi="Times New Roman"/>
          <w:sz w:val="24"/>
          <w:szCs w:val="24"/>
        </w:rPr>
        <w:t>совершенствования правового акта</w:t>
      </w:r>
    </w:p>
    <w:p w:rsidR="00786B80" w:rsidRDefault="00786B80" w:rsidP="00786B80">
      <w:pPr>
        <w:pStyle w:val="10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786B80">
        <w:rPr>
          <w:rFonts w:ascii="Times New Roman" w:hAnsi="Times New Roman"/>
          <w:sz w:val="24"/>
          <w:szCs w:val="24"/>
        </w:rPr>
        <w:t xml:space="preserve"> ПОСТАНОВЛЯЮ:</w:t>
      </w:r>
    </w:p>
    <w:p w:rsidR="00192680" w:rsidRDefault="00F74C61" w:rsidP="00192680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64D8D">
        <w:rPr>
          <w:color w:val="000000"/>
          <w:sz w:val="24"/>
          <w:szCs w:val="24"/>
        </w:rPr>
        <w:t xml:space="preserve">Внести </w:t>
      </w:r>
      <w:r>
        <w:rPr>
          <w:color w:val="000000"/>
          <w:sz w:val="24"/>
          <w:szCs w:val="24"/>
        </w:rPr>
        <w:t>в</w:t>
      </w:r>
      <w:r w:rsidRPr="00664D8D">
        <w:rPr>
          <w:color w:val="000000"/>
          <w:sz w:val="24"/>
          <w:szCs w:val="24"/>
        </w:rPr>
        <w:t xml:space="preserve"> постановлени</w:t>
      </w:r>
      <w:r>
        <w:rPr>
          <w:color w:val="000000"/>
          <w:sz w:val="24"/>
          <w:szCs w:val="24"/>
        </w:rPr>
        <w:t>е</w:t>
      </w:r>
      <w:r w:rsidRPr="00664D8D">
        <w:rPr>
          <w:color w:val="000000"/>
          <w:sz w:val="24"/>
          <w:szCs w:val="24"/>
        </w:rPr>
        <w:t xml:space="preserve"> Администрации Кривошеинского района </w:t>
      </w:r>
      <w:r w:rsidRPr="00664D8D">
        <w:rPr>
          <w:sz w:val="24"/>
          <w:szCs w:val="24"/>
        </w:rPr>
        <w:t>от 1</w:t>
      </w:r>
      <w:r w:rsidR="005F1D8D">
        <w:rPr>
          <w:sz w:val="24"/>
          <w:szCs w:val="24"/>
        </w:rPr>
        <w:t>7</w:t>
      </w:r>
      <w:r w:rsidRPr="00664D8D">
        <w:rPr>
          <w:sz w:val="24"/>
          <w:szCs w:val="24"/>
        </w:rPr>
        <w:t>.</w:t>
      </w:r>
      <w:r w:rsidR="005F1D8D">
        <w:rPr>
          <w:sz w:val="24"/>
          <w:szCs w:val="24"/>
        </w:rPr>
        <w:t>10</w:t>
      </w:r>
      <w:r w:rsidRPr="00664D8D">
        <w:rPr>
          <w:sz w:val="24"/>
          <w:szCs w:val="24"/>
        </w:rPr>
        <w:t>.202</w:t>
      </w:r>
      <w:r w:rsidR="005F1D8D">
        <w:rPr>
          <w:sz w:val="24"/>
          <w:szCs w:val="24"/>
        </w:rPr>
        <w:t>2</w:t>
      </w:r>
      <w:r w:rsidRPr="00664D8D">
        <w:rPr>
          <w:sz w:val="24"/>
          <w:szCs w:val="24"/>
        </w:rPr>
        <w:t xml:space="preserve"> № </w:t>
      </w:r>
      <w:r w:rsidR="005F1D8D">
        <w:rPr>
          <w:sz w:val="24"/>
          <w:szCs w:val="24"/>
        </w:rPr>
        <w:t>711</w:t>
      </w:r>
      <w:r w:rsidRPr="00664D8D">
        <w:rPr>
          <w:sz w:val="24"/>
          <w:szCs w:val="24"/>
        </w:rPr>
        <w:t xml:space="preserve"> </w:t>
      </w:r>
      <w:r w:rsidR="005F1D8D" w:rsidRPr="004A3AAB">
        <w:rPr>
          <w:sz w:val="24"/>
          <w:szCs w:val="24"/>
        </w:rPr>
        <w:t>«</w:t>
      </w:r>
      <w:r w:rsidR="005F1D8D" w:rsidRPr="005F1D8D">
        <w:rPr>
          <w:sz w:val="24"/>
          <w:szCs w:val="24"/>
        </w:rPr>
        <w:t>Об утверждении Положения о порядке и размерах возмещения расходов, связанных со служебными командировками сотрудников Администрации Кривошеинского района, ее органов, структурных подразделений, работников муниципальных учреждений, финансируемых из средств бюджета Кривошеинского района</w:t>
      </w:r>
      <w:r w:rsidR="005F1D8D" w:rsidRPr="004A3AAB">
        <w:rPr>
          <w:sz w:val="24"/>
          <w:szCs w:val="24"/>
        </w:rPr>
        <w:t>»</w:t>
      </w:r>
      <w:r w:rsidR="005F1D8D">
        <w:rPr>
          <w:sz w:val="24"/>
          <w:szCs w:val="24"/>
        </w:rPr>
        <w:t xml:space="preserve"> </w:t>
      </w:r>
      <w:r w:rsidR="008709A1" w:rsidRPr="00664D8D">
        <w:rPr>
          <w:color w:val="000000"/>
          <w:sz w:val="24"/>
          <w:szCs w:val="24"/>
        </w:rPr>
        <w:t>изменени</w:t>
      </w:r>
      <w:r w:rsidR="005F1D8D">
        <w:rPr>
          <w:color w:val="000000"/>
          <w:sz w:val="24"/>
          <w:szCs w:val="24"/>
        </w:rPr>
        <w:t>е</w:t>
      </w:r>
      <w:r w:rsidR="00192680">
        <w:rPr>
          <w:color w:val="000000"/>
          <w:sz w:val="24"/>
          <w:szCs w:val="24"/>
        </w:rPr>
        <w:t xml:space="preserve">, заменив </w:t>
      </w:r>
      <w:r w:rsidR="005F1D8D">
        <w:rPr>
          <w:sz w:val="24"/>
          <w:szCs w:val="24"/>
        </w:rPr>
        <w:t xml:space="preserve">в пункте 13 </w:t>
      </w:r>
      <w:r w:rsidR="005F1D8D" w:rsidRPr="005F1D8D">
        <w:rPr>
          <w:sz w:val="24"/>
          <w:szCs w:val="24"/>
        </w:rPr>
        <w:t>Положения о порядке и размерах возмещения расходов, связанных со служебными командировками сотрудников Администрации Кривошеинского района, ее органов, структурных подразделений, работников муниципальных учреждений, финансируемых из средств бюджета Кривошеинского района</w:t>
      </w:r>
      <w:r w:rsidR="005F1D8D">
        <w:rPr>
          <w:sz w:val="24"/>
          <w:szCs w:val="24"/>
        </w:rPr>
        <w:t xml:space="preserve">, </w:t>
      </w:r>
      <w:r w:rsidR="005F1D8D" w:rsidRPr="005F1D8D">
        <w:rPr>
          <w:sz w:val="24"/>
          <w:szCs w:val="24"/>
        </w:rPr>
        <w:t>утвержденного указанным постановлением</w:t>
      </w:r>
      <w:r w:rsidR="005F1D8D">
        <w:rPr>
          <w:sz w:val="24"/>
          <w:szCs w:val="24"/>
        </w:rPr>
        <w:t>, цифры «6000» цифрами «7000».</w:t>
      </w:r>
    </w:p>
    <w:p w:rsidR="00192680" w:rsidRPr="00192680" w:rsidRDefault="00192680" w:rsidP="00192680">
      <w:p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192680">
        <w:rPr>
          <w:sz w:val="24"/>
          <w:szCs w:val="24"/>
        </w:rPr>
        <w:t>2. Настоящее постановление вступает в силу с даты его подписания.</w:t>
      </w:r>
    </w:p>
    <w:p w:rsidR="00192680" w:rsidRPr="00192680" w:rsidRDefault="00192680" w:rsidP="00192680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92680">
        <w:rPr>
          <w:sz w:val="24"/>
          <w:szCs w:val="24"/>
        </w:rPr>
        <w:t>3.</w:t>
      </w:r>
      <w:r w:rsidR="00B40AD3">
        <w:rPr>
          <w:sz w:val="24"/>
          <w:szCs w:val="24"/>
        </w:rPr>
        <w:t xml:space="preserve"> </w:t>
      </w:r>
      <w:r w:rsidRPr="00192680">
        <w:rPr>
          <w:sz w:val="24"/>
          <w:szCs w:val="24"/>
        </w:rPr>
        <w:t>Настоящее постановление подлежит опубликованию  в Сборнике нормативных актов Администрации Кривошеинского района и размещению в информационно-телекоммуникационной сети «Интернет» на официальном сайте муниципального образования Кривошеинский район.</w:t>
      </w:r>
    </w:p>
    <w:p w:rsidR="005F1D8D" w:rsidRDefault="005F1D8D" w:rsidP="00192680">
      <w:pPr>
        <w:tabs>
          <w:tab w:val="left" w:pos="709"/>
        </w:tabs>
        <w:jc w:val="both"/>
        <w:rPr>
          <w:sz w:val="24"/>
          <w:szCs w:val="24"/>
        </w:rPr>
      </w:pPr>
    </w:p>
    <w:p w:rsidR="004E7725" w:rsidRDefault="004E7725" w:rsidP="00D7063B">
      <w:pPr>
        <w:jc w:val="both"/>
        <w:rPr>
          <w:sz w:val="24"/>
          <w:szCs w:val="24"/>
        </w:rPr>
      </w:pPr>
    </w:p>
    <w:p w:rsidR="00192680" w:rsidRPr="00875A69" w:rsidRDefault="00192680" w:rsidP="00D7063B">
      <w:pPr>
        <w:jc w:val="both"/>
        <w:rPr>
          <w:sz w:val="24"/>
          <w:szCs w:val="24"/>
        </w:rPr>
      </w:pPr>
    </w:p>
    <w:p w:rsidR="004E7725" w:rsidRPr="00875A69" w:rsidRDefault="00664D8D" w:rsidP="004E7725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4E7725" w:rsidRPr="00875A69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4E7725" w:rsidRPr="00875A69">
        <w:rPr>
          <w:sz w:val="24"/>
          <w:szCs w:val="24"/>
        </w:rPr>
        <w:t xml:space="preserve"> Кривошеинского района  </w:t>
      </w:r>
      <w:r>
        <w:rPr>
          <w:sz w:val="24"/>
          <w:szCs w:val="24"/>
        </w:rPr>
        <w:t xml:space="preserve">                                                                           А.М. Архипов</w:t>
      </w:r>
    </w:p>
    <w:p w:rsidR="0054681C" w:rsidRDefault="0054681C" w:rsidP="004E7725">
      <w:pPr>
        <w:jc w:val="right"/>
        <w:rPr>
          <w:sz w:val="24"/>
          <w:szCs w:val="24"/>
        </w:rPr>
      </w:pPr>
    </w:p>
    <w:p w:rsidR="00EE12EE" w:rsidRDefault="00EE12EE" w:rsidP="00D7063B">
      <w:pPr>
        <w:rPr>
          <w:sz w:val="24"/>
          <w:szCs w:val="24"/>
        </w:rPr>
      </w:pPr>
    </w:p>
    <w:p w:rsidR="00192680" w:rsidRDefault="00192680" w:rsidP="00D7063B">
      <w:pPr>
        <w:rPr>
          <w:sz w:val="24"/>
          <w:szCs w:val="24"/>
        </w:rPr>
      </w:pPr>
    </w:p>
    <w:p w:rsidR="00192680" w:rsidRDefault="00192680" w:rsidP="00D7063B">
      <w:pPr>
        <w:rPr>
          <w:sz w:val="24"/>
          <w:szCs w:val="24"/>
        </w:rPr>
      </w:pPr>
    </w:p>
    <w:p w:rsidR="00192680" w:rsidRDefault="00192680" w:rsidP="00D7063B">
      <w:pPr>
        <w:rPr>
          <w:sz w:val="24"/>
          <w:szCs w:val="24"/>
        </w:rPr>
      </w:pPr>
    </w:p>
    <w:p w:rsidR="00192680" w:rsidRDefault="00192680" w:rsidP="00D7063B">
      <w:pPr>
        <w:rPr>
          <w:sz w:val="24"/>
          <w:szCs w:val="24"/>
        </w:rPr>
      </w:pPr>
    </w:p>
    <w:p w:rsidR="00192680" w:rsidRDefault="00192680" w:rsidP="00D7063B">
      <w:pPr>
        <w:rPr>
          <w:sz w:val="24"/>
          <w:szCs w:val="24"/>
        </w:rPr>
      </w:pPr>
    </w:p>
    <w:p w:rsidR="00192680" w:rsidRDefault="00192680" w:rsidP="00D7063B">
      <w:pPr>
        <w:rPr>
          <w:sz w:val="24"/>
          <w:szCs w:val="24"/>
        </w:rPr>
      </w:pPr>
    </w:p>
    <w:p w:rsidR="00192680" w:rsidRDefault="00192680" w:rsidP="00D7063B">
      <w:pPr>
        <w:rPr>
          <w:sz w:val="24"/>
          <w:szCs w:val="24"/>
        </w:rPr>
      </w:pPr>
    </w:p>
    <w:p w:rsidR="00664D8D" w:rsidRDefault="00192680" w:rsidP="004744C9">
      <w:r>
        <w:t>Лаврюк</w:t>
      </w:r>
      <w:r w:rsidR="00664D8D">
        <w:t xml:space="preserve"> В.</w:t>
      </w:r>
      <w:r>
        <w:t>П</w:t>
      </w:r>
      <w:r w:rsidR="00664D8D">
        <w:t>.</w:t>
      </w:r>
    </w:p>
    <w:p w:rsidR="00910357" w:rsidRDefault="00B87665" w:rsidP="004744C9">
      <w:r>
        <w:t xml:space="preserve"> (838251)</w:t>
      </w:r>
      <w:r w:rsidR="00192680">
        <w:t xml:space="preserve"> </w:t>
      </w:r>
      <w:r>
        <w:t>21</w:t>
      </w:r>
      <w:r w:rsidR="00192680">
        <w:t>763</w:t>
      </w:r>
    </w:p>
    <w:p w:rsidR="00192680" w:rsidRDefault="00192680" w:rsidP="004744C9"/>
    <w:p w:rsidR="00910357" w:rsidRPr="008536C4" w:rsidRDefault="00192680" w:rsidP="004744C9">
      <w:r w:rsidRPr="008536C4">
        <w:rPr>
          <w:color w:val="1A1A1A"/>
          <w:sz w:val="15"/>
          <w:szCs w:val="15"/>
          <w:shd w:val="clear" w:color="auto" w:fill="FFFFFF"/>
        </w:rPr>
        <w:t>Прокуратура, Управделами, Управление финансов, Бухгалтерия, РУО, МЦКС, ЦМБ</w:t>
      </w:r>
    </w:p>
    <w:p w:rsidR="004744C9" w:rsidRDefault="00192680" w:rsidP="00192680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5013D" w:rsidRPr="00192680" w:rsidRDefault="00AE7B60" w:rsidP="00192680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5013D" w:rsidRPr="00192680" w:rsidSect="00D7063B">
      <w:headerReference w:type="default" r:id="rId8"/>
      <w:pgSz w:w="11906" w:h="16838"/>
      <w:pgMar w:top="568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134" w:rsidRDefault="00925134" w:rsidP="00D7063B">
      <w:r>
        <w:separator/>
      </w:r>
    </w:p>
  </w:endnote>
  <w:endnote w:type="continuationSeparator" w:id="1">
    <w:p w:rsidR="00925134" w:rsidRDefault="00925134" w:rsidP="00D70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134" w:rsidRDefault="00925134" w:rsidP="00D7063B">
      <w:r>
        <w:separator/>
      </w:r>
    </w:p>
  </w:footnote>
  <w:footnote w:type="continuationSeparator" w:id="1">
    <w:p w:rsidR="00925134" w:rsidRDefault="00925134" w:rsidP="00D70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378172"/>
      <w:docPartObj>
        <w:docPartGallery w:val="Page Numbers (Top of Page)"/>
        <w:docPartUnique/>
      </w:docPartObj>
    </w:sdtPr>
    <w:sdtContent>
      <w:p w:rsidR="00D7063B" w:rsidRDefault="00C51776">
        <w:pPr>
          <w:pStyle w:val="a7"/>
          <w:jc w:val="center"/>
        </w:pPr>
        <w:fldSimple w:instr=" PAGE   \* MERGEFORMAT ">
          <w:r w:rsidR="00192680">
            <w:rPr>
              <w:noProof/>
            </w:rPr>
            <w:t>2</w:t>
          </w:r>
        </w:fldSimple>
      </w:p>
    </w:sdtContent>
  </w:sdt>
  <w:p w:rsidR="00D7063B" w:rsidRDefault="00D7063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1958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725"/>
    <w:rsid w:val="00017983"/>
    <w:rsid w:val="0002305A"/>
    <w:rsid w:val="00025933"/>
    <w:rsid w:val="00041793"/>
    <w:rsid w:val="00061E94"/>
    <w:rsid w:val="0009011C"/>
    <w:rsid w:val="000B6FBB"/>
    <w:rsid w:val="000D27D8"/>
    <w:rsid w:val="000D2B3D"/>
    <w:rsid w:val="000E37E0"/>
    <w:rsid w:val="00133B0F"/>
    <w:rsid w:val="00157944"/>
    <w:rsid w:val="00160492"/>
    <w:rsid w:val="0019240F"/>
    <w:rsid w:val="00192680"/>
    <w:rsid w:val="001B2B4E"/>
    <w:rsid w:val="001C3933"/>
    <w:rsid w:val="001D5FD3"/>
    <w:rsid w:val="001E60EA"/>
    <w:rsid w:val="001F6AD9"/>
    <w:rsid w:val="001F6FE6"/>
    <w:rsid w:val="002010D7"/>
    <w:rsid w:val="00232706"/>
    <w:rsid w:val="00232AD4"/>
    <w:rsid w:val="002523A9"/>
    <w:rsid w:val="00254B3E"/>
    <w:rsid w:val="002554D7"/>
    <w:rsid w:val="0029659F"/>
    <w:rsid w:val="002A68AE"/>
    <w:rsid w:val="002C25A4"/>
    <w:rsid w:val="002D1873"/>
    <w:rsid w:val="002D6BA4"/>
    <w:rsid w:val="002E2ABD"/>
    <w:rsid w:val="002F0F33"/>
    <w:rsid w:val="002F7D59"/>
    <w:rsid w:val="0031323B"/>
    <w:rsid w:val="0033146E"/>
    <w:rsid w:val="00340629"/>
    <w:rsid w:val="003544A6"/>
    <w:rsid w:val="0037085D"/>
    <w:rsid w:val="003C113D"/>
    <w:rsid w:val="00402763"/>
    <w:rsid w:val="00414765"/>
    <w:rsid w:val="00437359"/>
    <w:rsid w:val="0045356D"/>
    <w:rsid w:val="004739EE"/>
    <w:rsid w:val="004744C9"/>
    <w:rsid w:val="00496226"/>
    <w:rsid w:val="004A0058"/>
    <w:rsid w:val="004E7725"/>
    <w:rsid w:val="004F3977"/>
    <w:rsid w:val="00507C79"/>
    <w:rsid w:val="00510CDF"/>
    <w:rsid w:val="00516D86"/>
    <w:rsid w:val="00517034"/>
    <w:rsid w:val="005326DD"/>
    <w:rsid w:val="0054681C"/>
    <w:rsid w:val="005564F8"/>
    <w:rsid w:val="00556A02"/>
    <w:rsid w:val="00577F44"/>
    <w:rsid w:val="00583602"/>
    <w:rsid w:val="005C1A9E"/>
    <w:rsid w:val="005E2D0E"/>
    <w:rsid w:val="005F14E0"/>
    <w:rsid w:val="005F1D8D"/>
    <w:rsid w:val="005F4DA9"/>
    <w:rsid w:val="005F4FB8"/>
    <w:rsid w:val="00616EDA"/>
    <w:rsid w:val="00635C90"/>
    <w:rsid w:val="006648E6"/>
    <w:rsid w:val="00664D8D"/>
    <w:rsid w:val="006A3839"/>
    <w:rsid w:val="006A634B"/>
    <w:rsid w:val="006B0D01"/>
    <w:rsid w:val="006B6263"/>
    <w:rsid w:val="006E3582"/>
    <w:rsid w:val="006E43FB"/>
    <w:rsid w:val="006E5E1A"/>
    <w:rsid w:val="006F0659"/>
    <w:rsid w:val="00725C88"/>
    <w:rsid w:val="00733F35"/>
    <w:rsid w:val="00734322"/>
    <w:rsid w:val="007376A6"/>
    <w:rsid w:val="00737B6B"/>
    <w:rsid w:val="00763685"/>
    <w:rsid w:val="0078603C"/>
    <w:rsid w:val="00786B80"/>
    <w:rsid w:val="00786D54"/>
    <w:rsid w:val="0079348A"/>
    <w:rsid w:val="00796B9C"/>
    <w:rsid w:val="007A1020"/>
    <w:rsid w:val="007A4CD2"/>
    <w:rsid w:val="007C318A"/>
    <w:rsid w:val="007D14B8"/>
    <w:rsid w:val="007E30D0"/>
    <w:rsid w:val="007F3220"/>
    <w:rsid w:val="007F3F90"/>
    <w:rsid w:val="00806CC7"/>
    <w:rsid w:val="008349F3"/>
    <w:rsid w:val="008536C4"/>
    <w:rsid w:val="008709A1"/>
    <w:rsid w:val="00875A69"/>
    <w:rsid w:val="00885419"/>
    <w:rsid w:val="008918F3"/>
    <w:rsid w:val="008A1C8B"/>
    <w:rsid w:val="008B1A62"/>
    <w:rsid w:val="008B57A6"/>
    <w:rsid w:val="008B67B3"/>
    <w:rsid w:val="008C196C"/>
    <w:rsid w:val="008C6E69"/>
    <w:rsid w:val="008D466E"/>
    <w:rsid w:val="008E11BF"/>
    <w:rsid w:val="009021FD"/>
    <w:rsid w:val="009050BB"/>
    <w:rsid w:val="00910357"/>
    <w:rsid w:val="00915751"/>
    <w:rsid w:val="00921CF6"/>
    <w:rsid w:val="009249D6"/>
    <w:rsid w:val="00925134"/>
    <w:rsid w:val="00931728"/>
    <w:rsid w:val="00935891"/>
    <w:rsid w:val="00937EA4"/>
    <w:rsid w:val="0097468E"/>
    <w:rsid w:val="00981082"/>
    <w:rsid w:val="009A22FF"/>
    <w:rsid w:val="009A6A24"/>
    <w:rsid w:val="009B5775"/>
    <w:rsid w:val="009E06D6"/>
    <w:rsid w:val="009E0F5E"/>
    <w:rsid w:val="00A045DF"/>
    <w:rsid w:val="00A13E3B"/>
    <w:rsid w:val="00A21A0F"/>
    <w:rsid w:val="00A22A3E"/>
    <w:rsid w:val="00A45983"/>
    <w:rsid w:val="00A5188C"/>
    <w:rsid w:val="00A54FD5"/>
    <w:rsid w:val="00A63A4C"/>
    <w:rsid w:val="00A720CD"/>
    <w:rsid w:val="00A72C5F"/>
    <w:rsid w:val="00A965E5"/>
    <w:rsid w:val="00AA4C22"/>
    <w:rsid w:val="00AE1C0F"/>
    <w:rsid w:val="00AE22F6"/>
    <w:rsid w:val="00AE5B99"/>
    <w:rsid w:val="00AE7B60"/>
    <w:rsid w:val="00B035D5"/>
    <w:rsid w:val="00B13395"/>
    <w:rsid w:val="00B16666"/>
    <w:rsid w:val="00B2438B"/>
    <w:rsid w:val="00B40AD3"/>
    <w:rsid w:val="00B419DD"/>
    <w:rsid w:val="00B54895"/>
    <w:rsid w:val="00B87665"/>
    <w:rsid w:val="00B92DC6"/>
    <w:rsid w:val="00B94749"/>
    <w:rsid w:val="00B95742"/>
    <w:rsid w:val="00B96ED8"/>
    <w:rsid w:val="00BB07FC"/>
    <w:rsid w:val="00BB1556"/>
    <w:rsid w:val="00BC161D"/>
    <w:rsid w:val="00BE5DAC"/>
    <w:rsid w:val="00C01797"/>
    <w:rsid w:val="00C11FFD"/>
    <w:rsid w:val="00C37F15"/>
    <w:rsid w:val="00C50477"/>
    <w:rsid w:val="00C51776"/>
    <w:rsid w:val="00C62C1E"/>
    <w:rsid w:val="00C66349"/>
    <w:rsid w:val="00C74958"/>
    <w:rsid w:val="00C77321"/>
    <w:rsid w:val="00C83E62"/>
    <w:rsid w:val="00C97AEB"/>
    <w:rsid w:val="00CA2348"/>
    <w:rsid w:val="00CA2539"/>
    <w:rsid w:val="00CD1762"/>
    <w:rsid w:val="00CE041A"/>
    <w:rsid w:val="00CE5143"/>
    <w:rsid w:val="00D0791A"/>
    <w:rsid w:val="00D17F9F"/>
    <w:rsid w:val="00D32735"/>
    <w:rsid w:val="00D454E9"/>
    <w:rsid w:val="00D612B3"/>
    <w:rsid w:val="00D7063B"/>
    <w:rsid w:val="00D9082D"/>
    <w:rsid w:val="00D91D44"/>
    <w:rsid w:val="00DA5A70"/>
    <w:rsid w:val="00DB57D5"/>
    <w:rsid w:val="00DB62C5"/>
    <w:rsid w:val="00DD34C4"/>
    <w:rsid w:val="00DD4941"/>
    <w:rsid w:val="00DE06A1"/>
    <w:rsid w:val="00DE68DC"/>
    <w:rsid w:val="00DE735E"/>
    <w:rsid w:val="00DF6C26"/>
    <w:rsid w:val="00E07DF9"/>
    <w:rsid w:val="00E54AA8"/>
    <w:rsid w:val="00E72C45"/>
    <w:rsid w:val="00E761EA"/>
    <w:rsid w:val="00E9235A"/>
    <w:rsid w:val="00E9514D"/>
    <w:rsid w:val="00EA7260"/>
    <w:rsid w:val="00EB11C2"/>
    <w:rsid w:val="00EC24DD"/>
    <w:rsid w:val="00ED5281"/>
    <w:rsid w:val="00EE12EE"/>
    <w:rsid w:val="00EE7BAE"/>
    <w:rsid w:val="00F117BC"/>
    <w:rsid w:val="00F214B9"/>
    <w:rsid w:val="00F26279"/>
    <w:rsid w:val="00F30FF3"/>
    <w:rsid w:val="00F36243"/>
    <w:rsid w:val="00F43B64"/>
    <w:rsid w:val="00F43EAF"/>
    <w:rsid w:val="00F5013D"/>
    <w:rsid w:val="00F6382A"/>
    <w:rsid w:val="00F74C61"/>
    <w:rsid w:val="00F874C2"/>
    <w:rsid w:val="00FD5ADD"/>
    <w:rsid w:val="00FE3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725"/>
  </w:style>
  <w:style w:type="paragraph" w:styleId="2">
    <w:name w:val="heading 2"/>
    <w:basedOn w:val="a"/>
    <w:next w:val="a"/>
    <w:qFormat/>
    <w:rsid w:val="004E772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7F3F90"/>
    <w:pPr>
      <w:spacing w:after="200" w:line="26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4E7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F6C2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87665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rsid w:val="00B87665"/>
    <w:rPr>
      <w:sz w:val="24"/>
    </w:rPr>
  </w:style>
  <w:style w:type="paragraph" w:customStyle="1" w:styleId="10">
    <w:name w:val="Без интервала1"/>
    <w:rsid w:val="00786B80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rsid w:val="00D706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063B"/>
  </w:style>
  <w:style w:type="paragraph" w:styleId="a9">
    <w:name w:val="footer"/>
    <w:basedOn w:val="a"/>
    <w:link w:val="aa"/>
    <w:rsid w:val="00D706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063B"/>
  </w:style>
  <w:style w:type="paragraph" w:styleId="ab">
    <w:name w:val="List Paragraph"/>
    <w:basedOn w:val="a"/>
    <w:uiPriority w:val="34"/>
    <w:qFormat/>
    <w:rsid w:val="0019268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Л.М.</dc:creator>
  <cp:lastModifiedBy>Komp</cp:lastModifiedBy>
  <cp:revision>1</cp:revision>
  <cp:lastPrinted>2023-12-26T02:21:00Z</cp:lastPrinted>
  <dcterms:created xsi:type="dcterms:W3CDTF">2023-12-25T10:04:00Z</dcterms:created>
  <dcterms:modified xsi:type="dcterms:W3CDTF">2023-12-26T02:22:00Z</dcterms:modified>
</cp:coreProperties>
</file>