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C42D81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C42D81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B822C3" w:rsidP="00725745">
      <w:pPr>
        <w:tabs>
          <w:tab w:val="left" w:pos="8625"/>
        </w:tabs>
      </w:pPr>
      <w:r>
        <w:t>15.02.2023</w:t>
      </w:r>
      <w:r w:rsidR="005F3417">
        <w:t xml:space="preserve">               </w:t>
      </w:r>
      <w:r w:rsidR="00C42D81">
        <w:t xml:space="preserve">                                                                                                                </w:t>
      </w:r>
      <w:r w:rsidR="00EF1439">
        <w:t xml:space="preserve">№ </w:t>
      </w:r>
      <w:r>
        <w:t>102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</w:t>
      </w:r>
      <w:r w:rsidR="006A69E6">
        <w:t>11</w:t>
      </w:r>
      <w:r>
        <w:t>.</w:t>
      </w:r>
      <w:r w:rsidR="006A69E6">
        <w:t>11</w:t>
      </w:r>
      <w:r>
        <w:t>.20</w:t>
      </w:r>
      <w:r w:rsidR="006A69E6">
        <w:t>22</w:t>
      </w:r>
      <w:r w:rsidRPr="00CA6404">
        <w:t xml:space="preserve">  </w:t>
      </w:r>
      <w:r>
        <w:t xml:space="preserve">№ </w:t>
      </w:r>
      <w:r w:rsidR="006A69E6">
        <w:t>7</w:t>
      </w:r>
      <w:r w:rsidR="007A024D">
        <w:t>8</w:t>
      </w:r>
      <w:r w:rsidR="006A69E6">
        <w:t>8</w:t>
      </w:r>
      <w:r>
        <w:t xml:space="preserve">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</w:t>
      </w:r>
      <w:r w:rsidR="006A69E6">
        <w:t>23</w:t>
      </w:r>
      <w:r w:rsidRPr="00CA6404">
        <w:t>-20</w:t>
      </w:r>
      <w:r>
        <w:t>2</w:t>
      </w:r>
      <w:r w:rsidR="006A69E6">
        <w:t>6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B41DC7">
      <w:pPr>
        <w:ind w:firstLine="567"/>
        <w:jc w:val="both"/>
      </w:pPr>
      <w:r>
        <w:t xml:space="preserve">В целях совершенствования </w:t>
      </w:r>
      <w:r w:rsidR="006A69E6">
        <w:t>нормативного правового акта</w:t>
      </w:r>
      <w:r>
        <w:t>, повышения эффективности и результативности расходования бюджетных средств муниципального образования Кривошеи</w:t>
      </w:r>
      <w:r>
        <w:t>н</w:t>
      </w:r>
      <w:r>
        <w:t>ский район</w:t>
      </w:r>
    </w:p>
    <w:p w:rsidR="003B0F6C" w:rsidRDefault="00963EC3" w:rsidP="00B41DC7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B41DC7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6A69E6">
        <w:t>11</w:t>
      </w:r>
      <w:r w:rsidR="00031BAC">
        <w:t>.</w:t>
      </w:r>
      <w:r w:rsidR="006A69E6">
        <w:t>11</w:t>
      </w:r>
      <w:r w:rsidR="00031BAC">
        <w:t>.20</w:t>
      </w:r>
      <w:r w:rsidR="006A69E6">
        <w:t>22</w:t>
      </w:r>
      <w:r w:rsidR="00031BAC" w:rsidRPr="00CA6404">
        <w:t xml:space="preserve">  </w:t>
      </w:r>
      <w:r w:rsidR="00031BAC">
        <w:t xml:space="preserve">№ </w:t>
      </w:r>
      <w:r w:rsidR="006A69E6">
        <w:t>7</w:t>
      </w:r>
      <w:r w:rsidR="007A024D">
        <w:t>8</w:t>
      </w:r>
      <w:r w:rsidR="006A69E6">
        <w:t>8</w:t>
      </w:r>
      <w:r w:rsidR="00031BAC">
        <w:t xml:space="preserve">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</w:t>
      </w:r>
      <w:r w:rsidR="006A69E6">
        <w:t>23</w:t>
      </w:r>
      <w:r w:rsidR="00031BAC" w:rsidRPr="00CA6404">
        <w:t>-20</w:t>
      </w:r>
      <w:r w:rsidR="00031BAC">
        <w:t>2</w:t>
      </w:r>
      <w:r w:rsidR="006A69E6">
        <w:t>6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>
        <w:t>следующие изменения:</w:t>
      </w:r>
    </w:p>
    <w:p w:rsidR="006A69E6" w:rsidRDefault="00CD6672" w:rsidP="00B41DC7">
      <w:pPr>
        <w:tabs>
          <w:tab w:val="left" w:pos="8931"/>
        </w:tabs>
        <w:suppressAutoHyphens/>
        <w:ind w:firstLine="567"/>
        <w:jc w:val="both"/>
        <w:rPr>
          <w:color w:val="000000"/>
        </w:rPr>
      </w:pPr>
      <w:r>
        <w:t>1</w:t>
      </w:r>
      <w:r w:rsidR="00945DDF">
        <w:t xml:space="preserve">) в Паспорте </w:t>
      </w:r>
      <w:r w:rsidR="00945DDF" w:rsidRPr="00CA6404">
        <w:t>муниципальной</w:t>
      </w:r>
      <w:r w:rsidR="00945DDF">
        <w:t xml:space="preserve"> </w:t>
      </w:r>
      <w:r w:rsidR="00945DDF" w:rsidRPr="00CA6404">
        <w:t>программы  «Развитие личных подсо</w:t>
      </w:r>
      <w:r w:rsidR="00945DDF">
        <w:t>б</w:t>
      </w:r>
      <w:r w:rsidR="00945DDF" w:rsidRPr="00CA6404">
        <w:t>ных</w:t>
      </w:r>
      <w:r w:rsidR="00945DDF">
        <w:t xml:space="preserve"> </w:t>
      </w:r>
      <w:r w:rsidR="00945DDF" w:rsidRPr="00CA6404">
        <w:t>хозяйств в Кривошеинском районе на 20</w:t>
      </w:r>
      <w:r w:rsidR="006A69E6">
        <w:t>23</w:t>
      </w:r>
      <w:r w:rsidR="00945DDF" w:rsidRPr="00CA6404">
        <w:t>-20</w:t>
      </w:r>
      <w:r w:rsidR="00945DDF">
        <w:t>2</w:t>
      </w:r>
      <w:r w:rsidR="006A69E6">
        <w:t>6</w:t>
      </w:r>
      <w:r w:rsidR="00945DDF" w:rsidRPr="00CA6404">
        <w:t xml:space="preserve"> годы</w:t>
      </w:r>
      <w:r w:rsidR="00945DDF">
        <w:t>» в строке</w:t>
      </w:r>
      <w:r w:rsidR="00945DDF" w:rsidRPr="00421CFC">
        <w:t xml:space="preserve"> </w:t>
      </w:r>
      <w:r w:rsidR="00945DDF">
        <w:t>«</w:t>
      </w:r>
      <w:r w:rsidR="006A69E6" w:rsidRPr="000110C5">
        <w:t>Ожидаемый конечный результат</w:t>
      </w:r>
      <w:r w:rsidR="00945DDF">
        <w:t>» слова «</w:t>
      </w:r>
      <w:r w:rsidR="006A69E6">
        <w:rPr>
          <w:color w:val="000000"/>
        </w:rPr>
        <w:t>- производство молока – 1975 тонн;</w:t>
      </w:r>
    </w:p>
    <w:p w:rsidR="006A69E6" w:rsidRDefault="006A69E6" w:rsidP="00B41DC7">
      <w:pPr>
        <w:tabs>
          <w:tab w:val="left" w:pos="8931"/>
        </w:tabs>
        <w:suppressAutoHyphens/>
        <w:jc w:val="both"/>
        <w:rPr>
          <w:color w:val="000000"/>
        </w:rPr>
      </w:pPr>
      <w:r>
        <w:rPr>
          <w:color w:val="000000"/>
        </w:rPr>
        <w:t>- производство мяса – 997 тонн;</w:t>
      </w:r>
    </w:p>
    <w:p w:rsidR="006A69E6" w:rsidRDefault="006A69E6" w:rsidP="00B41DC7">
      <w:pPr>
        <w:tabs>
          <w:tab w:val="left" w:pos="8931"/>
        </w:tabs>
        <w:suppressAutoHyphens/>
        <w:jc w:val="both"/>
        <w:rPr>
          <w:color w:val="000000"/>
        </w:rPr>
      </w:pPr>
      <w:r>
        <w:rPr>
          <w:color w:val="000000"/>
        </w:rPr>
        <w:t>- производство картофеля – 3000 тонн;</w:t>
      </w:r>
    </w:p>
    <w:p w:rsidR="006A69E6" w:rsidRDefault="006A69E6" w:rsidP="00B41DC7">
      <w:pPr>
        <w:tabs>
          <w:tab w:val="left" w:pos="8931"/>
        </w:tabs>
        <w:suppressAutoHyphens/>
        <w:jc w:val="both"/>
        <w:rPr>
          <w:color w:val="000000"/>
        </w:rPr>
      </w:pPr>
      <w:r>
        <w:rPr>
          <w:color w:val="000000"/>
        </w:rPr>
        <w:t>- производство овощей – 1294 тонны;</w:t>
      </w:r>
    </w:p>
    <w:p w:rsidR="006A69E6" w:rsidRDefault="006A69E6" w:rsidP="00B41DC7">
      <w:pPr>
        <w:jc w:val="both"/>
      </w:pPr>
      <w:r>
        <w:rPr>
          <w:color w:val="000000"/>
        </w:rPr>
        <w:t xml:space="preserve">- число выездо-участников на ярмарки </w:t>
      </w:r>
      <w:r w:rsidRPr="006864C4">
        <w:t>выходного дня в г. Томске, а также реализующи</w:t>
      </w:r>
      <w:r>
        <w:t>х</w:t>
      </w:r>
      <w:r w:rsidRPr="006864C4">
        <w:t xml:space="preserve"> пр</w:t>
      </w:r>
      <w:r w:rsidRPr="006864C4">
        <w:t>о</w:t>
      </w:r>
      <w:r w:rsidRPr="006864C4">
        <w:t>дукцию собственного производства на торговых площадках Кривошеинского района и на фе</w:t>
      </w:r>
      <w:r w:rsidRPr="006864C4">
        <w:t>с</w:t>
      </w:r>
      <w:r w:rsidRPr="006864C4">
        <w:t>тивалях и праздниках регионального и федерального значения на территории Томской обла</w:t>
      </w:r>
      <w:r w:rsidRPr="006864C4">
        <w:t>с</w:t>
      </w:r>
      <w:r w:rsidRPr="006864C4">
        <w:t>ти</w:t>
      </w:r>
      <w:r>
        <w:t>.</w:t>
      </w:r>
      <w:r w:rsidR="00945DDF">
        <w:t xml:space="preserve">» заменить словами </w:t>
      </w:r>
    </w:p>
    <w:p w:rsidR="0080393E" w:rsidRDefault="00945DDF" w:rsidP="00B41DC7">
      <w:pPr>
        <w:jc w:val="both"/>
      </w:pPr>
      <w:r>
        <w:t>«</w:t>
      </w:r>
      <w:r w:rsidR="006A69E6">
        <w:t xml:space="preserve">- поголовье </w:t>
      </w:r>
      <w:r w:rsidR="0080393E">
        <w:t>свиней</w:t>
      </w:r>
      <w:r w:rsidR="006A69E6">
        <w:t xml:space="preserve"> </w:t>
      </w:r>
      <w:r w:rsidR="0080393E">
        <w:t>–</w:t>
      </w:r>
      <w:r w:rsidR="006A69E6">
        <w:t xml:space="preserve"> </w:t>
      </w:r>
      <w:r w:rsidR="0080393E">
        <w:t>1</w:t>
      </w:r>
      <w:r w:rsidR="00B41DC7">
        <w:t>042</w:t>
      </w:r>
      <w:r w:rsidR="0080393E">
        <w:t xml:space="preserve"> голов;</w:t>
      </w:r>
    </w:p>
    <w:p w:rsidR="0080393E" w:rsidRDefault="0080393E" w:rsidP="00B41DC7">
      <w:pPr>
        <w:jc w:val="both"/>
      </w:pPr>
      <w:r>
        <w:t>- поголовье овец, коз – 1</w:t>
      </w:r>
      <w:r w:rsidR="00B41DC7">
        <w:t>420</w:t>
      </w:r>
      <w:r>
        <w:t xml:space="preserve"> голов;</w:t>
      </w:r>
    </w:p>
    <w:p w:rsidR="0080393E" w:rsidRDefault="0080393E" w:rsidP="00B41DC7">
      <w:pPr>
        <w:jc w:val="both"/>
      </w:pPr>
      <w:r>
        <w:t>- поголовье лошадей – 4</w:t>
      </w:r>
      <w:r w:rsidR="00B41DC7">
        <w:t>86</w:t>
      </w:r>
      <w:r>
        <w:t xml:space="preserve"> голов;</w:t>
      </w:r>
    </w:p>
    <w:p w:rsidR="0080393E" w:rsidRDefault="0080393E" w:rsidP="00B41DC7">
      <w:pPr>
        <w:jc w:val="both"/>
      </w:pPr>
      <w:r>
        <w:t xml:space="preserve">- поголовье птицы – </w:t>
      </w:r>
      <w:r w:rsidR="00B41DC7">
        <w:t>7540</w:t>
      </w:r>
      <w:r>
        <w:t xml:space="preserve"> голов; </w:t>
      </w:r>
    </w:p>
    <w:p w:rsidR="00945DDF" w:rsidRPr="00AF28A4" w:rsidRDefault="0080393E" w:rsidP="00B41DC7">
      <w:pPr>
        <w:jc w:val="both"/>
      </w:pPr>
      <w:r>
        <w:t xml:space="preserve">- количество ЛПХ – </w:t>
      </w:r>
      <w:r w:rsidR="00B41DC7">
        <w:t>5617</w:t>
      </w:r>
      <w:r>
        <w:t xml:space="preserve"> единиц.</w:t>
      </w:r>
      <w:r w:rsidR="00945DDF">
        <w:t>»</w:t>
      </w:r>
    </w:p>
    <w:p w:rsidR="00663F38" w:rsidRDefault="00CD6672" w:rsidP="00B41DC7">
      <w:pPr>
        <w:ind w:firstLine="567"/>
        <w:jc w:val="both"/>
      </w:pPr>
      <w:r>
        <w:t>2</w:t>
      </w:r>
      <w:r w:rsidR="00945DDF">
        <w:t xml:space="preserve">) </w:t>
      </w:r>
      <w:r w:rsidR="00B822C3">
        <w:t>раздел</w:t>
      </w:r>
      <w:r w:rsidR="00663F38">
        <w:t xml:space="preserve"> 8 </w:t>
      </w:r>
      <w:r w:rsidR="00945DDF">
        <w:t>изложить в новой редакции</w:t>
      </w:r>
      <w:r w:rsidR="00663F38">
        <w:t>:</w:t>
      </w:r>
    </w:p>
    <w:p w:rsidR="00663F38" w:rsidRDefault="00663F38" w:rsidP="00B41DC7">
      <w:pPr>
        <w:tabs>
          <w:tab w:val="left" w:pos="8931"/>
        </w:tabs>
        <w:suppressAutoHyphens/>
        <w:ind w:right="397" w:firstLine="567"/>
        <w:jc w:val="center"/>
      </w:pPr>
      <w:r>
        <w:t>«8</w:t>
      </w:r>
      <w:r w:rsidRPr="000110C5">
        <w:t>. Ожидаемые конечные результаты и оценка эффективности реализации программы</w:t>
      </w:r>
    </w:p>
    <w:p w:rsidR="00663F38" w:rsidRPr="00CA6404" w:rsidRDefault="00663F38" w:rsidP="00B41DC7">
      <w:pPr>
        <w:tabs>
          <w:tab w:val="left" w:pos="8931"/>
          <w:tab w:val="left" w:pos="9781"/>
        </w:tabs>
        <w:suppressAutoHyphens/>
        <w:ind w:right="27" w:firstLine="567"/>
        <w:jc w:val="both"/>
      </w:pPr>
      <w:r w:rsidRPr="00CA6404">
        <w:t>Реализация поставленных Программой задач по выполне</w:t>
      </w:r>
      <w:r w:rsidR="00493596">
        <w:t>нию предусмотренных мероприятий</w:t>
      </w:r>
      <w:r w:rsidRPr="00CA6404">
        <w:t xml:space="preserve"> будет способствовать развитию сельского хозяйства Кривошеинского района через сохранение поголовья животных в личных подсобных хозяйствах граждан.</w:t>
      </w:r>
    </w:p>
    <w:tbl>
      <w:tblPr>
        <w:tblW w:w="9938" w:type="dxa"/>
        <w:jc w:val="center"/>
        <w:tblInd w:w="4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2696"/>
        <w:gridCol w:w="860"/>
        <w:gridCol w:w="1114"/>
        <w:gridCol w:w="1247"/>
        <w:gridCol w:w="677"/>
        <w:gridCol w:w="609"/>
        <w:gridCol w:w="659"/>
        <w:gridCol w:w="558"/>
      </w:tblGrid>
      <w:tr w:rsidR="00663F38" w:rsidRPr="00B41DC7" w:rsidTr="00B41DC7">
        <w:trPr>
          <w:trHeight w:val="618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Задачи,   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направленные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на достижение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цели</w:t>
            </w:r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Количественные  и/или качественные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целевые показатели, характеризующие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достижение   целей и решение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задач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1DC7" w:rsidRPr="00B41DC7" w:rsidRDefault="00B41DC7" w:rsidP="00B41DC7">
            <w:pPr>
              <w:pStyle w:val="conspluscell"/>
              <w:tabs>
                <w:tab w:val="left" w:pos="8931"/>
              </w:tabs>
              <w:suppressAutoHyphens/>
              <w:ind w:left="-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Базовое   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значение показателя </w:t>
            </w:r>
          </w:p>
          <w:p w:rsidR="00663F38" w:rsidRPr="00B41DC7" w:rsidRDefault="00663F38" w:rsidP="00B41DC7">
            <w:pPr>
              <w:pStyle w:val="conspluscell"/>
              <w:tabs>
                <w:tab w:val="left" w:pos="8931"/>
              </w:tabs>
              <w:suppressAutoHyphens/>
              <w:ind w:left="-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(на </w:t>
            </w:r>
            <w:r w:rsidR="00B41DC7"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ачало  </w:t>
            </w: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реализации)     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63F38" w:rsidRPr="00B41DC7" w:rsidTr="00B41DC7">
        <w:trPr>
          <w:trHeight w:val="405"/>
          <w:jc w:val="center"/>
        </w:trPr>
        <w:tc>
          <w:tcPr>
            <w:tcW w:w="1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663F38" w:rsidRPr="00B41DC7" w:rsidRDefault="00663F38" w:rsidP="00F368F3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tabs>
                <w:tab w:val="left" w:pos="893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2023 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2024  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</w:tr>
      <w:tr w:rsidR="00663F38" w:rsidRPr="00B41DC7" w:rsidTr="00B41DC7">
        <w:trPr>
          <w:jc w:val="center"/>
        </w:trPr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63F38" w:rsidRPr="00B41DC7" w:rsidTr="00B41DC7">
        <w:trPr>
          <w:trHeight w:val="360"/>
          <w:jc w:val="center"/>
        </w:trPr>
        <w:tc>
          <w:tcPr>
            <w:tcW w:w="151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увеличения поголовья КРС, в том числе коров, с целью увеличения производства молока, мяса в ЛПХ.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КРС в ЛПХ, 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B41DC7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B41DC7" w:rsidRPr="00B4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B41DC7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B41DC7" w:rsidRPr="00B4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B41DC7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B41DC7" w:rsidRPr="00B41D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</w:tr>
      <w:tr w:rsidR="00663F38" w:rsidRPr="00B41DC7" w:rsidTr="00B41DC7">
        <w:trPr>
          <w:trHeight w:val="360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в т.ч. поголовье коров в ЛПХ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F38" w:rsidRPr="00B41DC7" w:rsidRDefault="00663F38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</w:tr>
      <w:tr w:rsidR="00CB1152" w:rsidRPr="00B41DC7" w:rsidTr="00493596">
        <w:trPr>
          <w:trHeight w:val="847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Количество ЛПХ</w:t>
            </w:r>
          </w:p>
        </w:tc>
        <w:tc>
          <w:tcPr>
            <w:tcW w:w="8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1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7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0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55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</w:tr>
      <w:tr w:rsidR="00CB1152" w:rsidRPr="00B41DC7" w:rsidTr="00493596">
        <w:trPr>
          <w:trHeight w:val="691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свиней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</w:tr>
      <w:tr w:rsidR="00CB1152" w:rsidRPr="00B41DC7" w:rsidTr="00493596">
        <w:trPr>
          <w:trHeight w:val="771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овец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</w:tr>
      <w:tr w:rsidR="00CB1152" w:rsidRPr="00B41DC7" w:rsidTr="00493596">
        <w:trPr>
          <w:trHeight w:val="697"/>
          <w:jc w:val="center"/>
        </w:trPr>
        <w:tc>
          <w:tcPr>
            <w:tcW w:w="1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лошадей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CB1152" w:rsidRPr="00B41DC7" w:rsidTr="00493596">
        <w:trPr>
          <w:trHeight w:val="692"/>
          <w:jc w:val="center"/>
        </w:trPr>
        <w:tc>
          <w:tcPr>
            <w:tcW w:w="15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Поголовье птицы в ЛПХ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Сводные данные с/х отдела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CB1152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7524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7524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7535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152" w:rsidRPr="00B41DC7" w:rsidRDefault="00B41DC7" w:rsidP="00F368F3">
            <w:pPr>
              <w:pStyle w:val="conspluscell"/>
              <w:tabs>
                <w:tab w:val="left" w:pos="8931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C7">
              <w:rPr>
                <w:rFonts w:ascii="Times New Roman" w:hAnsi="Times New Roman" w:cs="Times New Roman"/>
                <w:sz w:val="20"/>
                <w:szCs w:val="20"/>
              </w:rPr>
              <w:t>7540</w:t>
            </w:r>
          </w:p>
        </w:tc>
      </w:tr>
    </w:tbl>
    <w:p w:rsidR="00663F38" w:rsidRPr="00CA6404" w:rsidRDefault="00663F38" w:rsidP="00663F38">
      <w:pPr>
        <w:tabs>
          <w:tab w:val="left" w:pos="8931"/>
        </w:tabs>
        <w:suppressAutoHyphens/>
        <w:ind w:firstLine="567"/>
        <w:jc w:val="both"/>
      </w:pPr>
      <w:r w:rsidRPr="00CA6404">
        <w:t>Осуществление программных мероприятий позволит сохранить аграрный сектор экономики Кривошеинского района, повысить привлекательность к ведению личных подсобных хозяйств граждан</w:t>
      </w:r>
      <w:r>
        <w:t>,</w:t>
      </w:r>
      <w:r w:rsidRPr="00CA6404">
        <w:t xml:space="preserve"> поднять престижность сельского уклада жизни.</w:t>
      </w:r>
      <w:r w:rsidR="00B41DC7">
        <w:t>»</w:t>
      </w:r>
    </w:p>
    <w:p w:rsidR="00945DDF" w:rsidRPr="001D00A8" w:rsidRDefault="00945DDF" w:rsidP="00945DDF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</w:t>
      </w:r>
      <w:r w:rsidR="00B41DC7">
        <w:t>3</w:t>
      </w:r>
      <w:r w:rsidR="00B822C3">
        <w:t xml:space="preserve"> г</w:t>
      </w:r>
      <w:r w:rsidRPr="001D00A8">
        <w:rPr>
          <w:bCs/>
          <w:i/>
        </w:rPr>
        <w:t>.</w:t>
      </w:r>
    </w:p>
    <w:p w:rsidR="00945DDF" w:rsidRPr="00537DD1" w:rsidRDefault="00945DDF" w:rsidP="00945DDF">
      <w:pPr>
        <w:pStyle w:val="ConsPlusNormal"/>
        <w:ind w:firstLine="567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1E2024">
        <w:t>и</w:t>
      </w:r>
      <w:r w:rsidR="001E2024">
        <w:t>н</w:t>
      </w:r>
      <w:r w:rsidR="001E2024">
        <w:t xml:space="preserve">формационно-телекоммуникационной </w:t>
      </w:r>
      <w:r w:rsidRPr="001D00A8">
        <w:t>сети «Интернет» на официальном сайте м</w:t>
      </w:r>
      <w:r w:rsidRPr="004A728C">
        <w:t>униципальн</w:t>
      </w:r>
      <w:r w:rsidRPr="004A728C">
        <w:t>о</w:t>
      </w:r>
      <w:r w:rsidRPr="004A728C">
        <w:t>го</w:t>
      </w:r>
      <w:r w:rsidRPr="00537DD1">
        <w:t xml:space="preserve"> образования Кривошеинский район</w:t>
      </w:r>
      <w:r>
        <w:t xml:space="preserve"> Томской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B41DC7">
        <w:t>.</w:t>
      </w:r>
      <w:r w:rsidR="00C52E20">
        <w:t>Контроль за исполнением постановления во</w:t>
      </w:r>
      <w:r w:rsidR="00711A49">
        <w:t xml:space="preserve">зложить на заместителя Главы </w:t>
      </w:r>
      <w:r w:rsidR="00031BAC">
        <w:t>Кривошеи</w:t>
      </w:r>
      <w:r w:rsidR="00031BAC">
        <w:t>н</w:t>
      </w:r>
      <w:r w:rsidR="00031BAC">
        <w:t>ского района</w:t>
      </w:r>
      <w:r w:rsidR="00945DDF">
        <w:t xml:space="preserve">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1A6EC2" w:rsidP="00945DDF">
      <w:pPr>
        <w:jc w:val="both"/>
      </w:pPr>
      <w:r>
        <w:t>Глава Кривошеинского района</w:t>
      </w:r>
      <w:r w:rsidR="00945DDF">
        <w:t xml:space="preserve">                                                                                  А.Н. Коломин</w:t>
      </w:r>
    </w:p>
    <w:p w:rsidR="00AF28A4" w:rsidRDefault="00AF28A4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B41DC7" w:rsidRDefault="00B41DC7" w:rsidP="00454856">
      <w:pPr>
        <w:pStyle w:val="a4"/>
        <w:rPr>
          <w:sz w:val="20"/>
          <w:szCs w:val="20"/>
        </w:rPr>
      </w:pPr>
    </w:p>
    <w:p w:rsidR="00B41DC7" w:rsidRDefault="00B41DC7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6D52F8" w:rsidRDefault="006D52F8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B822C3" w:rsidRDefault="00B822C3" w:rsidP="00454856">
      <w:pPr>
        <w:pStyle w:val="a4"/>
        <w:rPr>
          <w:sz w:val="20"/>
          <w:szCs w:val="20"/>
        </w:rPr>
      </w:pPr>
    </w:p>
    <w:p w:rsidR="008875CF" w:rsidRPr="003B6BF5" w:rsidRDefault="00B822C3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</w:t>
      </w:r>
      <w:r w:rsidR="00031BAC">
        <w:rPr>
          <w:sz w:val="20"/>
          <w:szCs w:val="20"/>
        </w:rPr>
        <w:t>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З</w:t>
      </w:r>
      <w:r w:rsidR="00031BAC">
        <w:rPr>
          <w:sz w:val="20"/>
          <w:szCs w:val="20"/>
        </w:rPr>
        <w:t>аместитель Главы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5F3417" w:rsidRDefault="005F3417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5F3417" w:rsidSect="00B822C3">
      <w:headerReference w:type="even" r:id="rId8"/>
      <w:headerReference w:type="default" r:id="rId9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7B0" w:rsidRDefault="002867B0">
      <w:r>
        <w:separator/>
      </w:r>
    </w:p>
  </w:endnote>
  <w:endnote w:type="continuationSeparator" w:id="1">
    <w:p w:rsidR="002867B0" w:rsidRDefault="0028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7B0" w:rsidRDefault="002867B0">
      <w:r>
        <w:separator/>
      </w:r>
    </w:p>
  </w:footnote>
  <w:footnote w:type="continuationSeparator" w:id="1">
    <w:p w:rsidR="002867B0" w:rsidRDefault="0028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821469" w:rsidP="00B95F3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6FE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1666"/>
      <w:docPartObj>
        <w:docPartGallery w:val="Page Numbers (Top of Page)"/>
        <w:docPartUnique/>
      </w:docPartObj>
    </w:sdtPr>
    <w:sdtContent>
      <w:p w:rsidR="00B822C3" w:rsidRDefault="00B822C3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468C"/>
    <w:rsid w:val="000F5DEB"/>
    <w:rsid w:val="00113C53"/>
    <w:rsid w:val="00124B3C"/>
    <w:rsid w:val="00127877"/>
    <w:rsid w:val="00130408"/>
    <w:rsid w:val="00141724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E2024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67B8F"/>
    <w:rsid w:val="00283E77"/>
    <w:rsid w:val="00284724"/>
    <w:rsid w:val="00284CF4"/>
    <w:rsid w:val="002867B0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B31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3596"/>
    <w:rsid w:val="00496829"/>
    <w:rsid w:val="004A10DD"/>
    <w:rsid w:val="004B1925"/>
    <w:rsid w:val="004B7CE8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99F"/>
    <w:rsid w:val="00584FB7"/>
    <w:rsid w:val="00586E65"/>
    <w:rsid w:val="0059386E"/>
    <w:rsid w:val="005A1C6D"/>
    <w:rsid w:val="005B1E6A"/>
    <w:rsid w:val="005D02E0"/>
    <w:rsid w:val="005E5787"/>
    <w:rsid w:val="005F3417"/>
    <w:rsid w:val="006237D0"/>
    <w:rsid w:val="00625FC4"/>
    <w:rsid w:val="006308FF"/>
    <w:rsid w:val="00637C66"/>
    <w:rsid w:val="00651872"/>
    <w:rsid w:val="0066022F"/>
    <w:rsid w:val="00663F38"/>
    <w:rsid w:val="0066517E"/>
    <w:rsid w:val="00666465"/>
    <w:rsid w:val="00697538"/>
    <w:rsid w:val="006A20AC"/>
    <w:rsid w:val="006A69E6"/>
    <w:rsid w:val="006B0772"/>
    <w:rsid w:val="006B1A56"/>
    <w:rsid w:val="006B38F2"/>
    <w:rsid w:val="006B4DCA"/>
    <w:rsid w:val="006B62E9"/>
    <w:rsid w:val="006C0C8C"/>
    <w:rsid w:val="006C188A"/>
    <w:rsid w:val="006D52F8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4D"/>
    <w:rsid w:val="007A02A8"/>
    <w:rsid w:val="007A27D7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393E"/>
    <w:rsid w:val="00815CDF"/>
    <w:rsid w:val="00816B56"/>
    <w:rsid w:val="00820D6B"/>
    <w:rsid w:val="00821469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B3F3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5DDF"/>
    <w:rsid w:val="00947DDC"/>
    <w:rsid w:val="00963EC3"/>
    <w:rsid w:val="009747C0"/>
    <w:rsid w:val="009756F4"/>
    <w:rsid w:val="00975F5B"/>
    <w:rsid w:val="0098771F"/>
    <w:rsid w:val="00991AAC"/>
    <w:rsid w:val="009A7C39"/>
    <w:rsid w:val="009B4717"/>
    <w:rsid w:val="009B5BA7"/>
    <w:rsid w:val="009C4E7F"/>
    <w:rsid w:val="009F1681"/>
    <w:rsid w:val="00A02B68"/>
    <w:rsid w:val="00A050A6"/>
    <w:rsid w:val="00A2185C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0E67"/>
    <w:rsid w:val="00AE4B95"/>
    <w:rsid w:val="00AF28A4"/>
    <w:rsid w:val="00AF2A9A"/>
    <w:rsid w:val="00B125AD"/>
    <w:rsid w:val="00B12967"/>
    <w:rsid w:val="00B20DE1"/>
    <w:rsid w:val="00B40DBC"/>
    <w:rsid w:val="00B41DC7"/>
    <w:rsid w:val="00B55FE0"/>
    <w:rsid w:val="00B62E22"/>
    <w:rsid w:val="00B822C3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42D81"/>
    <w:rsid w:val="00C471CB"/>
    <w:rsid w:val="00C51280"/>
    <w:rsid w:val="00C52E20"/>
    <w:rsid w:val="00C5368A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A20EA"/>
    <w:rsid w:val="00CB1152"/>
    <w:rsid w:val="00CC1372"/>
    <w:rsid w:val="00CC4EBE"/>
    <w:rsid w:val="00CC4F54"/>
    <w:rsid w:val="00CC649F"/>
    <w:rsid w:val="00CD1E77"/>
    <w:rsid w:val="00CD1F77"/>
    <w:rsid w:val="00CD6672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3100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9057D"/>
    <w:rsid w:val="00FA7794"/>
    <w:rsid w:val="00FB2D2B"/>
    <w:rsid w:val="00FB573C"/>
    <w:rsid w:val="00FB7B45"/>
    <w:rsid w:val="00FD0341"/>
    <w:rsid w:val="00FD7807"/>
    <w:rsid w:val="00FE1C02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rsid w:val="000B6FE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B6FED"/>
  </w:style>
  <w:style w:type="paragraph" w:styleId="ad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  <w:style w:type="paragraph" w:customStyle="1" w:styleId="conspluscell">
    <w:name w:val="conspluscell"/>
    <w:basedOn w:val="a"/>
    <w:uiPriority w:val="99"/>
    <w:rsid w:val="00663F38"/>
    <w:pPr>
      <w:spacing w:before="100" w:beforeAutospacing="1" w:after="100" w:afterAutospacing="1"/>
    </w:pPr>
    <w:rPr>
      <w:rFonts w:ascii="Calibri" w:hAnsi="Calibri" w:cs="Calibri"/>
    </w:rPr>
  </w:style>
  <w:style w:type="character" w:styleId="ae">
    <w:name w:val="line number"/>
    <w:basedOn w:val="a0"/>
    <w:rsid w:val="00B822C3"/>
  </w:style>
  <w:style w:type="character" w:customStyle="1" w:styleId="ab">
    <w:name w:val="Верхний колонтитул Знак"/>
    <w:basedOn w:val="a0"/>
    <w:link w:val="aa"/>
    <w:uiPriority w:val="99"/>
    <w:rsid w:val="00B822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9</cp:revision>
  <cp:lastPrinted>2015-02-10T05:27:00Z</cp:lastPrinted>
  <dcterms:created xsi:type="dcterms:W3CDTF">2023-01-11T05:07:00Z</dcterms:created>
  <dcterms:modified xsi:type="dcterms:W3CDTF">2023-02-15T09:55:00Z</dcterms:modified>
</cp:coreProperties>
</file>