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951A6F" w:rsidRDefault="003C307F" w:rsidP="001E70A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C307F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951A6F" w:rsidRDefault="00E34DA1" w:rsidP="001E70A0">
      <w:pPr>
        <w:pStyle w:val="1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51A6F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Default="00E34DA1" w:rsidP="001E70A0">
      <w:pPr>
        <w:spacing w:before="240" w:after="120"/>
        <w:jc w:val="center"/>
        <w:rPr>
          <w:b/>
          <w:sz w:val="28"/>
          <w:szCs w:val="28"/>
        </w:rPr>
      </w:pPr>
      <w:r w:rsidRPr="00951A6F">
        <w:rPr>
          <w:b/>
          <w:sz w:val="28"/>
          <w:szCs w:val="28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6"/>
        <w:gridCol w:w="5062"/>
      </w:tblGrid>
      <w:tr w:rsidR="0081592E" w:rsidTr="0081592E">
        <w:trPr>
          <w:trHeight w:val="20"/>
        </w:trPr>
        <w:tc>
          <w:tcPr>
            <w:tcW w:w="5211" w:type="dxa"/>
          </w:tcPr>
          <w:p w:rsidR="0081592E" w:rsidRDefault="001E70A0" w:rsidP="001E70A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="00C6256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81592E">
              <w:rPr>
                <w:sz w:val="24"/>
                <w:szCs w:val="24"/>
              </w:rPr>
              <w:t>.202</w:t>
            </w:r>
            <w:r w:rsidR="00C6256F">
              <w:rPr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81592E" w:rsidRDefault="0081592E" w:rsidP="001E70A0">
            <w:pPr>
              <w:jc w:val="right"/>
              <w:rPr>
                <w:b/>
                <w:sz w:val="28"/>
                <w:szCs w:val="28"/>
              </w:rPr>
            </w:pPr>
            <w:r w:rsidRPr="00951A6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 </w:t>
            </w:r>
            <w:r w:rsidR="001E70A0">
              <w:rPr>
                <w:sz w:val="24"/>
                <w:szCs w:val="24"/>
              </w:rPr>
              <w:t>100</w:t>
            </w:r>
          </w:p>
        </w:tc>
      </w:tr>
    </w:tbl>
    <w:p w:rsidR="00E34DA1" w:rsidRPr="00951A6F" w:rsidRDefault="00E542F2" w:rsidP="001E70A0">
      <w:pPr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с. Кривошеино</w:t>
      </w:r>
    </w:p>
    <w:p w:rsidR="00E34DA1" w:rsidRPr="00951A6F" w:rsidRDefault="00E34DA1" w:rsidP="001E70A0">
      <w:pPr>
        <w:jc w:val="center"/>
        <w:rPr>
          <w:sz w:val="24"/>
          <w:szCs w:val="24"/>
        </w:rPr>
      </w:pPr>
      <w:r w:rsidRPr="00951A6F">
        <w:rPr>
          <w:sz w:val="24"/>
          <w:szCs w:val="24"/>
        </w:rPr>
        <w:t>Томской области</w:t>
      </w:r>
    </w:p>
    <w:p w:rsidR="00E34DA1" w:rsidRPr="00C97A09" w:rsidRDefault="00BF6564" w:rsidP="001E70A0">
      <w:pPr>
        <w:spacing w:before="480" w:after="360"/>
        <w:ind w:left="567" w:right="567"/>
        <w:jc w:val="center"/>
        <w:rPr>
          <w:bCs/>
          <w:sz w:val="24"/>
          <w:szCs w:val="24"/>
        </w:rPr>
      </w:pPr>
      <w:r w:rsidRPr="00C97A09">
        <w:rPr>
          <w:bCs/>
          <w:sz w:val="24"/>
          <w:szCs w:val="24"/>
        </w:rPr>
        <w:t>О внесении изменений в постановление Администрации Крив</w:t>
      </w:r>
      <w:r w:rsidR="003C307F" w:rsidRPr="00C97A09">
        <w:rPr>
          <w:bCs/>
          <w:sz w:val="24"/>
          <w:szCs w:val="24"/>
        </w:rPr>
        <w:t>ошеинского района от</w:t>
      </w:r>
      <w:r w:rsidR="001E70A0">
        <w:rPr>
          <w:bCs/>
          <w:sz w:val="24"/>
          <w:szCs w:val="24"/>
        </w:rPr>
        <w:t> </w:t>
      </w:r>
      <w:r w:rsidR="007631F4" w:rsidRPr="00C97A09">
        <w:rPr>
          <w:bCs/>
          <w:sz w:val="24"/>
          <w:szCs w:val="24"/>
        </w:rPr>
        <w:t>14.01.2021</w:t>
      </w:r>
      <w:r w:rsidR="00E542F2" w:rsidRPr="00C97A09">
        <w:rPr>
          <w:bCs/>
          <w:sz w:val="24"/>
          <w:szCs w:val="24"/>
        </w:rPr>
        <w:t> </w:t>
      </w:r>
      <w:r w:rsidR="007631F4" w:rsidRPr="00C97A09">
        <w:rPr>
          <w:bCs/>
          <w:sz w:val="24"/>
          <w:szCs w:val="24"/>
        </w:rPr>
        <w:t>№10</w:t>
      </w:r>
      <w:r w:rsidR="00041841" w:rsidRPr="00C97A09">
        <w:rPr>
          <w:bCs/>
          <w:sz w:val="24"/>
          <w:szCs w:val="24"/>
        </w:rPr>
        <w:t xml:space="preserve"> </w:t>
      </w:r>
      <w:r w:rsidR="007631F4" w:rsidRPr="00C97A09">
        <w:rPr>
          <w:bCs/>
          <w:sz w:val="24"/>
          <w:szCs w:val="24"/>
        </w:rPr>
        <w:t>«Об утверждении муниципальной программы «Газификация</w:t>
      </w:r>
      <w:r w:rsidR="003C307F" w:rsidRPr="00C97A09">
        <w:rPr>
          <w:bCs/>
          <w:sz w:val="24"/>
          <w:szCs w:val="24"/>
        </w:rPr>
        <w:t xml:space="preserve"> </w:t>
      </w:r>
      <w:r w:rsidR="007631F4" w:rsidRPr="00C97A09">
        <w:rPr>
          <w:bCs/>
          <w:sz w:val="24"/>
          <w:szCs w:val="24"/>
        </w:rPr>
        <w:t>Кривошеинского района на период 2021-2025 годы»</w:t>
      </w:r>
      <w:r w:rsidR="00041841" w:rsidRPr="00C97A09">
        <w:rPr>
          <w:bCs/>
          <w:sz w:val="24"/>
          <w:szCs w:val="24"/>
        </w:rPr>
        <w:t>»</w:t>
      </w:r>
    </w:p>
    <w:p w:rsidR="003C307F" w:rsidRPr="00C97A09" w:rsidRDefault="00C97A09" w:rsidP="001E70A0">
      <w:pPr>
        <w:pStyle w:val="ConsPlusNormal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7A09">
        <w:rPr>
          <w:rFonts w:ascii="Times New Roman" w:hAnsi="Times New Roman" w:cs="Times New Roman"/>
          <w:sz w:val="24"/>
          <w:szCs w:val="24"/>
        </w:rPr>
        <w:t xml:space="preserve"> целях совершенствования нормативного правового акта</w:t>
      </w:r>
    </w:p>
    <w:p w:rsidR="00E34DA1" w:rsidRPr="00C97A09" w:rsidRDefault="00E34DA1" w:rsidP="001E70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09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E34DA1" w:rsidRPr="00C97A09" w:rsidRDefault="00D724BB" w:rsidP="001E70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09">
        <w:rPr>
          <w:rFonts w:ascii="Times New Roman" w:hAnsi="Times New Roman" w:cs="Times New Roman"/>
          <w:sz w:val="24"/>
          <w:szCs w:val="24"/>
        </w:rPr>
        <w:t>1.</w:t>
      </w:r>
      <w:r w:rsidR="00E542F2" w:rsidRPr="00C97A09">
        <w:rPr>
          <w:rFonts w:ascii="Times New Roman" w:hAnsi="Times New Roman" w:cs="Times New Roman"/>
          <w:sz w:val="24"/>
          <w:szCs w:val="24"/>
        </w:rPr>
        <w:t> </w:t>
      </w:r>
      <w:r w:rsidR="00E756D9" w:rsidRPr="00C97A09">
        <w:rPr>
          <w:rFonts w:ascii="Times New Roman" w:hAnsi="Times New Roman" w:cs="Times New Roman"/>
          <w:sz w:val="24"/>
          <w:szCs w:val="24"/>
        </w:rPr>
        <w:t>Внести в</w:t>
      </w:r>
      <w:r w:rsidRPr="00C97A09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756D9" w:rsidRPr="00C97A09">
        <w:rPr>
          <w:rFonts w:ascii="Times New Roman" w:hAnsi="Times New Roman" w:cs="Times New Roman"/>
          <w:sz w:val="24"/>
          <w:szCs w:val="24"/>
        </w:rPr>
        <w:t>е</w:t>
      </w:r>
      <w:r w:rsidRPr="00C97A0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Кривошеинского района от </w:t>
      </w:r>
      <w:r w:rsidR="00B902DF" w:rsidRPr="00C97A09">
        <w:rPr>
          <w:rFonts w:ascii="Times New Roman" w:hAnsi="Times New Roman" w:cs="Times New Roman"/>
          <w:sz w:val="24"/>
          <w:szCs w:val="24"/>
        </w:rPr>
        <w:t>14.01.2021 №</w:t>
      </w:r>
      <w:r w:rsidR="003C307F" w:rsidRPr="00C97A09">
        <w:rPr>
          <w:rFonts w:ascii="Times New Roman" w:hAnsi="Times New Roman" w:cs="Times New Roman"/>
          <w:sz w:val="24"/>
          <w:szCs w:val="24"/>
        </w:rPr>
        <w:t> </w:t>
      </w:r>
      <w:r w:rsidR="00B902DF" w:rsidRPr="00C97A09">
        <w:rPr>
          <w:rFonts w:ascii="Times New Roman" w:hAnsi="Times New Roman" w:cs="Times New Roman"/>
          <w:sz w:val="24"/>
          <w:szCs w:val="24"/>
        </w:rPr>
        <w:t>10 «Об утверждении муниципальной программы «Газификация Кривошеинского р</w:t>
      </w:r>
      <w:r w:rsidR="00770F4B" w:rsidRPr="00C97A09">
        <w:rPr>
          <w:rFonts w:ascii="Times New Roman" w:hAnsi="Times New Roman" w:cs="Times New Roman"/>
          <w:sz w:val="24"/>
          <w:szCs w:val="24"/>
        </w:rPr>
        <w:t>а</w:t>
      </w:r>
      <w:r w:rsidR="003C307F" w:rsidRPr="00C97A09">
        <w:rPr>
          <w:rFonts w:ascii="Times New Roman" w:hAnsi="Times New Roman" w:cs="Times New Roman"/>
          <w:sz w:val="24"/>
          <w:szCs w:val="24"/>
        </w:rPr>
        <w:t>йона на период 2021-2025 годы»</w:t>
      </w:r>
      <w:r w:rsidR="00041841" w:rsidRPr="00C97A09">
        <w:rPr>
          <w:rFonts w:ascii="Times New Roman" w:hAnsi="Times New Roman" w:cs="Times New Roman"/>
          <w:sz w:val="24"/>
          <w:szCs w:val="24"/>
        </w:rPr>
        <w:t>»</w:t>
      </w:r>
      <w:r w:rsidR="00881F2F" w:rsidRPr="00C97A09">
        <w:rPr>
          <w:rFonts w:ascii="Times New Roman" w:hAnsi="Times New Roman" w:cs="Times New Roman"/>
          <w:sz w:val="24"/>
          <w:szCs w:val="24"/>
        </w:rPr>
        <w:t xml:space="preserve"> </w:t>
      </w:r>
      <w:r w:rsidR="00687A88" w:rsidRPr="00C97A0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3C307F" w:rsidRPr="00C97A09" w:rsidRDefault="003C307F" w:rsidP="001E70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09">
        <w:rPr>
          <w:rFonts w:ascii="Times New Roman" w:hAnsi="Times New Roman" w:cs="Times New Roman"/>
          <w:sz w:val="24"/>
          <w:szCs w:val="24"/>
        </w:rPr>
        <w:t>1) В Разделе «I. Паспорт муниципальной программы» строку «Объемы и источники финансирования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040"/>
        <w:gridCol w:w="2870"/>
        <w:gridCol w:w="864"/>
        <w:gridCol w:w="864"/>
        <w:gridCol w:w="864"/>
        <w:gridCol w:w="864"/>
        <w:gridCol w:w="864"/>
        <w:gridCol w:w="862"/>
      </w:tblGrid>
      <w:tr w:rsidR="003C307F" w:rsidRPr="00C97A09" w:rsidTr="001E70A0">
        <w:trPr>
          <w:trHeight w:val="340"/>
        </w:trPr>
        <w:tc>
          <w:tcPr>
            <w:tcW w:w="1011" w:type="pct"/>
            <w:vMerge w:val="restart"/>
          </w:tcPr>
          <w:p w:rsidR="003C307F" w:rsidRPr="00C97A09" w:rsidRDefault="003C307F" w:rsidP="001E70A0">
            <w:pPr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989" w:type="pct"/>
            <w:gridSpan w:val="7"/>
            <w:vAlign w:val="center"/>
          </w:tcPr>
          <w:p w:rsidR="003C307F" w:rsidRPr="00C97A09" w:rsidRDefault="003C307F" w:rsidP="001E70A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 xml:space="preserve">Общий объем финансирования </w:t>
            </w:r>
            <w:r w:rsidR="000C3BF1" w:rsidRPr="00C97A09">
              <w:rPr>
                <w:rFonts w:eastAsia="Times New Roman"/>
                <w:sz w:val="24"/>
                <w:szCs w:val="24"/>
              </w:rPr>
              <w:t>60</w:t>
            </w:r>
            <w:r w:rsidR="00EB6AD2" w:rsidRPr="00C97A09">
              <w:rPr>
                <w:rFonts w:eastAsia="Times New Roman"/>
                <w:sz w:val="24"/>
                <w:szCs w:val="24"/>
              </w:rPr>
              <w:t>7,3</w:t>
            </w:r>
            <w:r w:rsidRPr="00C97A09">
              <w:rPr>
                <w:rFonts w:eastAsia="Times New Roman"/>
                <w:sz w:val="24"/>
                <w:szCs w:val="24"/>
              </w:rPr>
              <w:t xml:space="preserve"> тыс.</w:t>
            </w:r>
            <w:r w:rsidR="00EB6AD2" w:rsidRPr="00C97A09">
              <w:rPr>
                <w:rFonts w:eastAsia="Times New Roman"/>
                <w:sz w:val="24"/>
                <w:szCs w:val="24"/>
              </w:rPr>
              <w:t> </w:t>
            </w:r>
            <w:r w:rsidRPr="00C97A09">
              <w:rPr>
                <w:rFonts w:eastAsia="Times New Roman"/>
                <w:sz w:val="24"/>
                <w:szCs w:val="24"/>
              </w:rPr>
              <w:t>руб., в т.ч. по годам реализации:</w:t>
            </w:r>
          </w:p>
        </w:tc>
      </w:tr>
      <w:tr w:rsidR="003C307F" w:rsidRPr="00C97A09" w:rsidTr="001E70A0">
        <w:trPr>
          <w:trHeight w:val="340"/>
        </w:trPr>
        <w:tc>
          <w:tcPr>
            <w:tcW w:w="1011" w:type="pct"/>
            <w:vMerge/>
            <w:vAlign w:val="center"/>
          </w:tcPr>
          <w:p w:rsidR="003C307F" w:rsidRPr="00C97A09" w:rsidRDefault="003C307F" w:rsidP="001E70A0">
            <w:pPr>
              <w:ind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pct"/>
            <w:vAlign w:val="center"/>
          </w:tcPr>
          <w:p w:rsidR="003C307F" w:rsidRPr="00C97A09" w:rsidRDefault="003C307F" w:rsidP="001E70A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428" w:type="pct"/>
            <w:vAlign w:val="center"/>
          </w:tcPr>
          <w:p w:rsidR="003C307F" w:rsidRPr="00C97A09" w:rsidRDefault="003C307F" w:rsidP="001E70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428" w:type="pct"/>
            <w:vAlign w:val="center"/>
          </w:tcPr>
          <w:p w:rsidR="003C307F" w:rsidRPr="00C97A09" w:rsidRDefault="003C307F" w:rsidP="001E70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2022</w:t>
            </w:r>
          </w:p>
        </w:tc>
        <w:tc>
          <w:tcPr>
            <w:tcW w:w="428" w:type="pct"/>
            <w:vAlign w:val="center"/>
          </w:tcPr>
          <w:p w:rsidR="003C307F" w:rsidRPr="00C97A09" w:rsidRDefault="003C307F" w:rsidP="001E70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vAlign w:val="center"/>
          </w:tcPr>
          <w:p w:rsidR="003C307F" w:rsidRPr="00C97A09" w:rsidRDefault="003C307F" w:rsidP="001E70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428" w:type="pct"/>
            <w:vAlign w:val="center"/>
          </w:tcPr>
          <w:p w:rsidR="003C307F" w:rsidRPr="00C97A09" w:rsidRDefault="003C307F" w:rsidP="001E70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427" w:type="pct"/>
            <w:vAlign w:val="center"/>
          </w:tcPr>
          <w:p w:rsidR="003C307F" w:rsidRPr="00C97A09" w:rsidRDefault="003C307F" w:rsidP="001E70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7A09">
              <w:rPr>
                <w:rFonts w:eastAsia="Times New Roman"/>
                <w:b/>
                <w:sz w:val="24"/>
                <w:szCs w:val="24"/>
              </w:rPr>
              <w:t>Всего</w:t>
            </w:r>
          </w:p>
        </w:tc>
      </w:tr>
      <w:tr w:rsidR="00C6256F" w:rsidRPr="00C97A09" w:rsidTr="001E70A0">
        <w:trPr>
          <w:trHeight w:val="340"/>
        </w:trPr>
        <w:tc>
          <w:tcPr>
            <w:tcW w:w="1011" w:type="pct"/>
            <w:vMerge/>
            <w:vAlign w:val="center"/>
          </w:tcPr>
          <w:p w:rsidR="00C6256F" w:rsidRPr="00C97A09" w:rsidRDefault="00C6256F" w:rsidP="001E70A0">
            <w:pPr>
              <w:ind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pct"/>
            <w:vAlign w:val="center"/>
          </w:tcPr>
          <w:p w:rsidR="00C6256F" w:rsidRPr="00C97A09" w:rsidRDefault="00C6256F" w:rsidP="001E70A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Федеральный бюджет</w:t>
            </w:r>
            <w:r w:rsidRPr="00C97A09">
              <w:rPr>
                <w:rFonts w:eastAsia="Times New Roman"/>
                <w:sz w:val="24"/>
                <w:szCs w:val="24"/>
              </w:rPr>
              <w:br/>
              <w:t>(в т.ч. субвенции, субсидии)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vAlign w:val="center"/>
          </w:tcPr>
          <w:p w:rsidR="00C6256F" w:rsidRPr="00C97A09" w:rsidRDefault="00C6256F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56F" w:rsidRPr="00C97A09" w:rsidTr="001E70A0">
        <w:trPr>
          <w:trHeight w:val="340"/>
        </w:trPr>
        <w:tc>
          <w:tcPr>
            <w:tcW w:w="1011" w:type="pct"/>
            <w:vMerge/>
            <w:vAlign w:val="center"/>
          </w:tcPr>
          <w:p w:rsidR="00C6256F" w:rsidRPr="00C97A09" w:rsidRDefault="00C6256F" w:rsidP="001E70A0">
            <w:pPr>
              <w:ind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pct"/>
            <w:vAlign w:val="center"/>
          </w:tcPr>
          <w:p w:rsidR="00C6256F" w:rsidRPr="00C97A09" w:rsidRDefault="00C6256F" w:rsidP="001E70A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Областной бюджет</w:t>
            </w:r>
            <w:r w:rsidRPr="00C97A09">
              <w:rPr>
                <w:rFonts w:eastAsia="Times New Roman"/>
                <w:sz w:val="24"/>
                <w:szCs w:val="24"/>
              </w:rPr>
              <w:br/>
              <w:t>(в т.ч. субвенции, субсидии)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vAlign w:val="center"/>
          </w:tcPr>
          <w:p w:rsidR="00C6256F" w:rsidRPr="00C97A09" w:rsidRDefault="00C6256F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56F" w:rsidRPr="00C97A09" w:rsidTr="001E70A0">
        <w:trPr>
          <w:trHeight w:val="340"/>
        </w:trPr>
        <w:tc>
          <w:tcPr>
            <w:tcW w:w="1011" w:type="pct"/>
            <w:vMerge/>
            <w:vAlign w:val="center"/>
          </w:tcPr>
          <w:p w:rsidR="00C6256F" w:rsidRPr="00C97A09" w:rsidRDefault="00C6256F" w:rsidP="001E70A0">
            <w:pPr>
              <w:ind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pct"/>
            <w:vAlign w:val="center"/>
          </w:tcPr>
          <w:p w:rsidR="00C6256F" w:rsidRPr="00C97A09" w:rsidRDefault="00C6256F" w:rsidP="001E70A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67,2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428" w:type="pct"/>
            <w:vAlign w:val="center"/>
          </w:tcPr>
          <w:p w:rsidR="00C6256F" w:rsidRPr="00C97A09" w:rsidRDefault="000C3BF1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8</w:t>
            </w:r>
            <w:r w:rsidR="00C6256F"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vAlign w:val="center"/>
          </w:tcPr>
          <w:p w:rsidR="00C6256F" w:rsidRPr="00C97A09" w:rsidRDefault="000C3BF1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60</w:t>
            </w:r>
            <w:r w:rsidR="00C6256F" w:rsidRPr="00C97A09">
              <w:rPr>
                <w:b/>
                <w:bCs/>
                <w:color w:val="000000"/>
                <w:sz w:val="24"/>
                <w:szCs w:val="24"/>
              </w:rPr>
              <w:t>7,3</w:t>
            </w:r>
          </w:p>
        </w:tc>
      </w:tr>
      <w:tr w:rsidR="00C6256F" w:rsidRPr="00C97A09" w:rsidTr="001E70A0">
        <w:trPr>
          <w:trHeight w:val="340"/>
        </w:trPr>
        <w:tc>
          <w:tcPr>
            <w:tcW w:w="1011" w:type="pct"/>
            <w:vMerge/>
            <w:vAlign w:val="center"/>
          </w:tcPr>
          <w:p w:rsidR="00C6256F" w:rsidRPr="00C97A09" w:rsidRDefault="00C6256F" w:rsidP="001E70A0">
            <w:pPr>
              <w:ind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pct"/>
            <w:vAlign w:val="center"/>
          </w:tcPr>
          <w:p w:rsidR="00C6256F" w:rsidRPr="00C97A09" w:rsidRDefault="00C6256F" w:rsidP="001E70A0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sz w:val="24"/>
                <w:szCs w:val="24"/>
              </w:rPr>
            </w:pPr>
            <w:r w:rsidRPr="00C97A09">
              <w:rPr>
                <w:rFonts w:eastAsia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color w:val="000000"/>
                <w:sz w:val="24"/>
                <w:szCs w:val="24"/>
              </w:rPr>
            </w:pPr>
            <w:r w:rsidRPr="00C97A0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vAlign w:val="center"/>
          </w:tcPr>
          <w:p w:rsidR="00C6256F" w:rsidRPr="00C97A09" w:rsidRDefault="00C6256F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256F" w:rsidRPr="00C97A09" w:rsidTr="001E70A0">
        <w:trPr>
          <w:trHeight w:val="340"/>
        </w:trPr>
        <w:tc>
          <w:tcPr>
            <w:tcW w:w="1011" w:type="pct"/>
            <w:vMerge/>
            <w:vAlign w:val="center"/>
          </w:tcPr>
          <w:p w:rsidR="00C6256F" w:rsidRPr="00C97A09" w:rsidRDefault="00C6256F" w:rsidP="001E70A0">
            <w:pPr>
              <w:ind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pct"/>
            <w:vAlign w:val="center"/>
          </w:tcPr>
          <w:p w:rsidR="00C6256F" w:rsidRPr="00C97A09" w:rsidRDefault="00C6256F" w:rsidP="001E70A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97A09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428" w:type="pct"/>
            <w:vAlign w:val="center"/>
          </w:tcPr>
          <w:p w:rsidR="00C6256F" w:rsidRPr="00C97A09" w:rsidRDefault="00C6256F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428" w:type="pct"/>
            <w:vAlign w:val="center"/>
          </w:tcPr>
          <w:p w:rsidR="00C6256F" w:rsidRPr="00C97A09" w:rsidRDefault="000C3BF1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C6256F" w:rsidRPr="00C97A0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vAlign w:val="center"/>
          </w:tcPr>
          <w:p w:rsidR="00C6256F" w:rsidRPr="00C97A09" w:rsidRDefault="000C3BF1" w:rsidP="001E7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7A09">
              <w:rPr>
                <w:b/>
                <w:bCs/>
                <w:color w:val="000000"/>
                <w:sz w:val="24"/>
                <w:szCs w:val="24"/>
              </w:rPr>
              <w:t>60</w:t>
            </w:r>
            <w:r w:rsidR="00C6256F" w:rsidRPr="00C97A09">
              <w:rPr>
                <w:b/>
                <w:bCs/>
                <w:color w:val="000000"/>
                <w:sz w:val="24"/>
                <w:szCs w:val="24"/>
              </w:rPr>
              <w:t>7,3</w:t>
            </w:r>
          </w:p>
        </w:tc>
      </w:tr>
    </w:tbl>
    <w:p w:rsidR="00D4717B" w:rsidRPr="00C97A09" w:rsidRDefault="00502481" w:rsidP="001E70A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09">
        <w:rPr>
          <w:rFonts w:ascii="Times New Roman" w:hAnsi="Times New Roman" w:cs="Times New Roman"/>
          <w:sz w:val="24"/>
          <w:szCs w:val="24"/>
        </w:rPr>
        <w:t>2) Приложение 1 к Муниципальной программе «Газификация Кривошеинского района на период 2021-2025 годы»</w:t>
      </w:r>
      <w:r w:rsidR="00C6256F" w:rsidRPr="00C97A09">
        <w:rPr>
          <w:rFonts w:ascii="Times New Roman" w:hAnsi="Times New Roman" w:cs="Times New Roman"/>
          <w:sz w:val="24"/>
          <w:szCs w:val="24"/>
        </w:rPr>
        <w:t xml:space="preserve"> </w:t>
      </w:r>
      <w:r w:rsidR="00425BD6" w:rsidRPr="00C97A09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</w:t>
      </w:r>
      <w:r w:rsidR="00A70BD9" w:rsidRPr="00C97A09">
        <w:rPr>
          <w:rFonts w:ascii="Times New Roman" w:hAnsi="Times New Roman" w:cs="Times New Roman"/>
          <w:bCs/>
          <w:sz w:val="24"/>
          <w:szCs w:val="24"/>
        </w:rPr>
        <w:t xml:space="preserve"> № 1 к настоящему постановлению;</w:t>
      </w:r>
    </w:p>
    <w:p w:rsidR="00425BD6" w:rsidRPr="00C97A09" w:rsidRDefault="00502481" w:rsidP="001E70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A09">
        <w:rPr>
          <w:rFonts w:ascii="Times New Roman" w:hAnsi="Times New Roman" w:cs="Times New Roman"/>
          <w:bCs/>
          <w:sz w:val="24"/>
          <w:szCs w:val="24"/>
        </w:rPr>
        <w:t>3</w:t>
      </w:r>
      <w:r w:rsidR="00425BD6" w:rsidRPr="00C97A09">
        <w:rPr>
          <w:rFonts w:ascii="Times New Roman" w:hAnsi="Times New Roman" w:cs="Times New Roman"/>
          <w:bCs/>
          <w:sz w:val="24"/>
          <w:szCs w:val="24"/>
        </w:rPr>
        <w:t>) </w:t>
      </w:r>
      <w:r w:rsidR="00C6256F" w:rsidRPr="00C97A0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C97A09">
        <w:rPr>
          <w:rFonts w:ascii="Times New Roman" w:hAnsi="Times New Roman" w:cs="Times New Roman"/>
          <w:bCs/>
          <w:sz w:val="24"/>
          <w:szCs w:val="24"/>
        </w:rPr>
        <w:t>2 к Муниципальной программе «Газификация Кривошеинского района на период 2021-2025 годы» изложить в новой</w:t>
      </w:r>
      <w:r w:rsidR="001E70A0">
        <w:rPr>
          <w:rFonts w:ascii="Times New Roman" w:hAnsi="Times New Roman" w:cs="Times New Roman"/>
          <w:bCs/>
          <w:sz w:val="24"/>
          <w:szCs w:val="24"/>
        </w:rPr>
        <w:t xml:space="preserve"> редакции согласно приложению № </w:t>
      </w:r>
      <w:r w:rsidRPr="00C97A09">
        <w:rPr>
          <w:rFonts w:ascii="Times New Roman" w:hAnsi="Times New Roman" w:cs="Times New Roman"/>
          <w:bCs/>
          <w:sz w:val="24"/>
          <w:szCs w:val="24"/>
        </w:rPr>
        <w:t>2 к настоящему постановлению.</w:t>
      </w:r>
    </w:p>
    <w:p w:rsidR="00E34DA1" w:rsidRPr="00C97A09" w:rsidRDefault="00E34DA1" w:rsidP="001E70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A09">
        <w:rPr>
          <w:rFonts w:ascii="Times New Roman" w:hAnsi="Times New Roman" w:cs="Times New Roman"/>
          <w:sz w:val="24"/>
          <w:szCs w:val="24"/>
        </w:rPr>
        <w:t>2.</w:t>
      </w:r>
      <w:r w:rsidR="00E542F2" w:rsidRPr="00C97A09">
        <w:rPr>
          <w:rFonts w:ascii="Times New Roman" w:hAnsi="Times New Roman" w:cs="Times New Roman"/>
          <w:sz w:val="24"/>
          <w:szCs w:val="24"/>
        </w:rPr>
        <w:t> </w:t>
      </w:r>
      <w:r w:rsidRPr="00C97A09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CF7F5E" w:rsidRPr="00C97A09">
        <w:rPr>
          <w:rFonts w:ascii="Times New Roman" w:hAnsi="Times New Roman" w:cs="Times New Roman"/>
          <w:sz w:val="24"/>
          <w:szCs w:val="24"/>
        </w:rPr>
        <w:t>ает в силу с даты его</w:t>
      </w:r>
      <w:r w:rsidR="00A70BD9" w:rsidRPr="00C97A09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CF7F5E" w:rsidRPr="00C97A09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Pr="00C97A09">
        <w:rPr>
          <w:rFonts w:ascii="Times New Roman" w:hAnsi="Times New Roman" w:cs="Times New Roman"/>
          <w:sz w:val="24"/>
          <w:szCs w:val="24"/>
        </w:rPr>
        <w:t>.</w:t>
      </w:r>
    </w:p>
    <w:p w:rsidR="00E34DA1" w:rsidRPr="00C97A09" w:rsidRDefault="00E34DA1" w:rsidP="001E70A0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C97A09">
        <w:rPr>
          <w:sz w:val="24"/>
          <w:szCs w:val="24"/>
        </w:rPr>
        <w:t>3.</w:t>
      </w:r>
      <w:r w:rsidR="00016C49" w:rsidRPr="00C97A09">
        <w:rPr>
          <w:sz w:val="24"/>
          <w:szCs w:val="24"/>
        </w:rPr>
        <w:t> 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E34DA1" w:rsidRPr="00C97A09" w:rsidRDefault="00C6256F" w:rsidP="001E70A0">
      <w:pPr>
        <w:tabs>
          <w:tab w:val="left" w:pos="540"/>
        </w:tabs>
        <w:spacing w:before="120"/>
        <w:ind w:firstLine="709"/>
        <w:jc w:val="both"/>
        <w:rPr>
          <w:b/>
          <w:bCs/>
          <w:sz w:val="24"/>
          <w:szCs w:val="24"/>
        </w:rPr>
      </w:pPr>
      <w:r w:rsidRPr="00C97A09">
        <w:rPr>
          <w:sz w:val="24"/>
          <w:szCs w:val="24"/>
        </w:rPr>
        <w:lastRenderedPageBreak/>
        <w:t>4</w:t>
      </w:r>
      <w:r w:rsidR="00E542F2" w:rsidRPr="00C97A09">
        <w:rPr>
          <w:sz w:val="24"/>
          <w:szCs w:val="24"/>
        </w:rPr>
        <w:t>. </w:t>
      </w:r>
      <w:r w:rsidR="00E34DA1" w:rsidRPr="00C97A09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502481" w:rsidRPr="00C97A09">
        <w:rPr>
          <w:bCs/>
          <w:sz w:val="24"/>
          <w:szCs w:val="24"/>
        </w:rPr>
        <w:t>Первого з</w:t>
      </w:r>
      <w:r w:rsidR="00722AB3" w:rsidRPr="00C97A09">
        <w:rPr>
          <w:bCs/>
          <w:sz w:val="24"/>
          <w:szCs w:val="24"/>
        </w:rPr>
        <w:t>аместит</w:t>
      </w:r>
      <w:r w:rsidR="00502481" w:rsidRPr="00C97A09">
        <w:rPr>
          <w:bCs/>
          <w:sz w:val="24"/>
          <w:szCs w:val="24"/>
        </w:rPr>
        <w:t>еля Главы Кривошеинского района.</w:t>
      </w:r>
    </w:p>
    <w:p w:rsidR="00E34DA1" w:rsidRPr="00C97A09" w:rsidRDefault="00574F24" w:rsidP="001E70A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130175</wp:posOffset>
            </wp:positionV>
            <wp:extent cx="1466850" cy="1343025"/>
            <wp:effectExtent l="19050" t="0" r="0" b="0"/>
            <wp:wrapNone/>
            <wp:docPr id="11" name="Рисунок 9" descr="D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dia\imag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C49" w:rsidRPr="00C97A09" w:rsidRDefault="00016C49" w:rsidP="001E70A0">
      <w:pPr>
        <w:jc w:val="both"/>
        <w:rPr>
          <w:sz w:val="24"/>
          <w:szCs w:val="24"/>
        </w:rPr>
      </w:pPr>
    </w:p>
    <w:p w:rsidR="00E34DA1" w:rsidRPr="00C97A09" w:rsidRDefault="00E34DA1" w:rsidP="001E70A0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4"/>
        <w:gridCol w:w="5064"/>
      </w:tblGrid>
      <w:tr w:rsidR="00016C49" w:rsidRPr="00C97A09" w:rsidTr="00016C49">
        <w:trPr>
          <w:trHeight w:val="283"/>
        </w:trPr>
        <w:tc>
          <w:tcPr>
            <w:tcW w:w="5211" w:type="dxa"/>
            <w:vAlign w:val="center"/>
          </w:tcPr>
          <w:p w:rsidR="00016C49" w:rsidRPr="00C97A09" w:rsidRDefault="00016C49" w:rsidP="001E70A0">
            <w:pPr>
              <w:rPr>
                <w:sz w:val="24"/>
                <w:szCs w:val="24"/>
              </w:rPr>
            </w:pPr>
            <w:r w:rsidRPr="00C97A09">
              <w:rPr>
                <w:sz w:val="24"/>
                <w:szCs w:val="24"/>
              </w:rPr>
              <w:t>Глава Кривошеинского района</w:t>
            </w:r>
          </w:p>
        </w:tc>
        <w:tc>
          <w:tcPr>
            <w:tcW w:w="5211" w:type="dxa"/>
            <w:vAlign w:val="center"/>
          </w:tcPr>
          <w:p w:rsidR="00016C49" w:rsidRPr="00C97A09" w:rsidRDefault="00016C49" w:rsidP="001E70A0">
            <w:pPr>
              <w:jc w:val="right"/>
              <w:rPr>
                <w:sz w:val="24"/>
                <w:szCs w:val="24"/>
              </w:rPr>
            </w:pPr>
            <w:r w:rsidRPr="00C97A09">
              <w:rPr>
                <w:sz w:val="24"/>
                <w:szCs w:val="24"/>
              </w:rPr>
              <w:t>А. Н. Коломин</w:t>
            </w:r>
          </w:p>
        </w:tc>
      </w:tr>
    </w:tbl>
    <w:p w:rsidR="00340CAA" w:rsidRPr="00951A6F" w:rsidRDefault="00340CAA" w:rsidP="001E70A0">
      <w:pPr>
        <w:jc w:val="both"/>
        <w:rPr>
          <w:sz w:val="24"/>
          <w:szCs w:val="24"/>
        </w:rPr>
      </w:pPr>
    </w:p>
    <w:p w:rsidR="00E34DA1" w:rsidRPr="00951A6F" w:rsidRDefault="00E34DA1" w:rsidP="001E70A0">
      <w:pPr>
        <w:pStyle w:val="a4"/>
        <w:rPr>
          <w:sz w:val="24"/>
          <w:szCs w:val="24"/>
        </w:rPr>
      </w:pPr>
    </w:p>
    <w:p w:rsidR="00E34DA1" w:rsidRPr="00951A6F" w:rsidRDefault="00E34DA1" w:rsidP="001E70A0">
      <w:pPr>
        <w:jc w:val="both"/>
        <w:rPr>
          <w:sz w:val="24"/>
          <w:szCs w:val="24"/>
        </w:rPr>
      </w:pPr>
    </w:p>
    <w:p w:rsidR="00E34DA1" w:rsidRPr="00951A6F" w:rsidRDefault="00E34DA1" w:rsidP="001E70A0">
      <w:pPr>
        <w:jc w:val="both"/>
        <w:rPr>
          <w:sz w:val="24"/>
          <w:szCs w:val="24"/>
        </w:rPr>
      </w:pPr>
    </w:p>
    <w:p w:rsidR="00E542F2" w:rsidRPr="00951A6F" w:rsidRDefault="00E542F2" w:rsidP="001E70A0">
      <w:pPr>
        <w:jc w:val="both"/>
        <w:rPr>
          <w:sz w:val="24"/>
          <w:szCs w:val="24"/>
        </w:rPr>
      </w:pPr>
    </w:p>
    <w:p w:rsidR="00E542F2" w:rsidRPr="00951A6F" w:rsidRDefault="00E542F2" w:rsidP="001E70A0">
      <w:pPr>
        <w:jc w:val="both"/>
        <w:rPr>
          <w:sz w:val="24"/>
          <w:szCs w:val="24"/>
        </w:rPr>
      </w:pPr>
    </w:p>
    <w:p w:rsidR="00E542F2" w:rsidRDefault="00E542F2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Default="00041841" w:rsidP="001E70A0">
      <w:pPr>
        <w:jc w:val="both"/>
        <w:rPr>
          <w:sz w:val="24"/>
          <w:szCs w:val="24"/>
        </w:rPr>
      </w:pPr>
    </w:p>
    <w:p w:rsidR="00041841" w:rsidRPr="00951A6F" w:rsidRDefault="00041841" w:rsidP="001E70A0">
      <w:pPr>
        <w:jc w:val="both"/>
        <w:rPr>
          <w:sz w:val="24"/>
          <w:szCs w:val="24"/>
        </w:rPr>
      </w:pPr>
    </w:p>
    <w:p w:rsidR="00E542F2" w:rsidRPr="00951A6F" w:rsidRDefault="00E542F2" w:rsidP="001E70A0">
      <w:pPr>
        <w:jc w:val="both"/>
        <w:rPr>
          <w:sz w:val="24"/>
          <w:szCs w:val="24"/>
        </w:rPr>
      </w:pPr>
    </w:p>
    <w:p w:rsidR="00B3459F" w:rsidRPr="001E70A0" w:rsidRDefault="00B3459F" w:rsidP="001E70A0">
      <w:pPr>
        <w:jc w:val="both"/>
        <w:rPr>
          <w:sz w:val="36"/>
          <w:szCs w:val="24"/>
        </w:rPr>
      </w:pPr>
    </w:p>
    <w:p w:rsidR="00722AB3" w:rsidRPr="00EB6AD2" w:rsidRDefault="00EB6AD2" w:rsidP="001E70A0">
      <w:pPr>
        <w:jc w:val="both"/>
        <w:rPr>
          <w:rFonts w:eastAsia="Times New Roman"/>
          <w:szCs w:val="16"/>
        </w:rPr>
      </w:pPr>
      <w:r w:rsidRPr="00EB6AD2">
        <w:rPr>
          <w:rFonts w:eastAsia="Times New Roman"/>
          <w:szCs w:val="16"/>
        </w:rPr>
        <w:t>Мандраков Денис Олегович</w:t>
      </w:r>
    </w:p>
    <w:p w:rsidR="00EB6AD2" w:rsidRPr="00EB6AD2" w:rsidRDefault="00EB6AD2" w:rsidP="001E70A0">
      <w:pPr>
        <w:jc w:val="both"/>
        <w:rPr>
          <w:rFonts w:eastAsia="Times New Roman"/>
          <w:szCs w:val="16"/>
        </w:rPr>
      </w:pPr>
      <w:r w:rsidRPr="00EB6AD2">
        <w:rPr>
          <w:rFonts w:eastAsia="Times New Roman"/>
          <w:szCs w:val="16"/>
        </w:rPr>
        <w:t>+7 (38-251) 2-14-27</w:t>
      </w:r>
    </w:p>
    <w:p w:rsidR="00A70BD9" w:rsidRDefault="00A70BD9" w:rsidP="001E70A0">
      <w:pPr>
        <w:jc w:val="both"/>
        <w:rPr>
          <w:rFonts w:eastAsia="Times New Roman"/>
          <w:szCs w:val="16"/>
        </w:rPr>
      </w:pPr>
    </w:p>
    <w:p w:rsidR="00EB6AD2" w:rsidRDefault="00EB6AD2" w:rsidP="001E70A0">
      <w:pPr>
        <w:jc w:val="both"/>
        <w:rPr>
          <w:rFonts w:eastAsia="Times New Roman"/>
          <w:szCs w:val="16"/>
        </w:rPr>
      </w:pPr>
      <w:r>
        <w:rPr>
          <w:rFonts w:eastAsia="Times New Roman"/>
          <w:szCs w:val="16"/>
        </w:rPr>
        <w:t>Прокуратура,</w:t>
      </w:r>
    </w:p>
    <w:p w:rsidR="00EB6AD2" w:rsidRDefault="00EB6AD2" w:rsidP="001E70A0">
      <w:pPr>
        <w:jc w:val="both"/>
        <w:rPr>
          <w:rFonts w:eastAsia="Times New Roman"/>
          <w:szCs w:val="16"/>
        </w:rPr>
      </w:pPr>
      <w:r>
        <w:rPr>
          <w:rFonts w:eastAsia="Times New Roman"/>
          <w:szCs w:val="16"/>
        </w:rPr>
        <w:t>Экономический отдел</w:t>
      </w:r>
    </w:p>
    <w:p w:rsidR="00EB6AD2" w:rsidRDefault="00EB6AD2" w:rsidP="001E70A0">
      <w:pPr>
        <w:jc w:val="both"/>
        <w:rPr>
          <w:rFonts w:eastAsia="Times New Roman"/>
          <w:szCs w:val="16"/>
        </w:rPr>
      </w:pPr>
      <w:r>
        <w:rPr>
          <w:rFonts w:eastAsia="Times New Roman"/>
          <w:szCs w:val="16"/>
        </w:rPr>
        <w:t>Управление финансов</w:t>
      </w:r>
    </w:p>
    <w:p w:rsidR="00EB6AD2" w:rsidRDefault="00EB6AD2" w:rsidP="001E70A0">
      <w:pPr>
        <w:jc w:val="both"/>
        <w:rPr>
          <w:rFonts w:eastAsia="Times New Roman"/>
          <w:szCs w:val="16"/>
        </w:rPr>
      </w:pPr>
      <w:r>
        <w:rPr>
          <w:rFonts w:eastAsia="Times New Roman"/>
          <w:szCs w:val="16"/>
        </w:rPr>
        <w:t>МБУ «Кривошеинская ЦМБ»</w:t>
      </w:r>
    </w:p>
    <w:p w:rsidR="00EB6AD2" w:rsidRDefault="00EB6AD2" w:rsidP="001E70A0">
      <w:pPr>
        <w:jc w:val="both"/>
        <w:rPr>
          <w:rFonts w:eastAsia="Times New Roman"/>
          <w:szCs w:val="16"/>
        </w:rPr>
      </w:pPr>
      <w:r>
        <w:rPr>
          <w:rFonts w:eastAsia="Times New Roman"/>
          <w:szCs w:val="16"/>
        </w:rPr>
        <w:t>Отдел бухгалтерского учета</w:t>
      </w:r>
    </w:p>
    <w:p w:rsidR="00EB6AD2" w:rsidRDefault="00EB6AD2" w:rsidP="001E70A0">
      <w:pPr>
        <w:jc w:val="both"/>
        <w:rPr>
          <w:rFonts w:eastAsia="Times New Roman"/>
          <w:szCs w:val="16"/>
        </w:rPr>
      </w:pPr>
      <w:r>
        <w:rPr>
          <w:rFonts w:eastAsia="Times New Roman"/>
          <w:szCs w:val="16"/>
        </w:rPr>
        <w:t>Отдел жизнеобеспечения и безопасности</w:t>
      </w:r>
    </w:p>
    <w:p w:rsidR="00EB6AD2" w:rsidRDefault="00EB6AD2" w:rsidP="001E70A0">
      <w:pPr>
        <w:jc w:val="both"/>
        <w:rPr>
          <w:rFonts w:eastAsia="Times New Roman"/>
          <w:szCs w:val="16"/>
        </w:rPr>
      </w:pPr>
      <w:r>
        <w:rPr>
          <w:rFonts w:eastAsia="Times New Roman"/>
          <w:szCs w:val="16"/>
        </w:rPr>
        <w:t>Первый заместитель Главы Кривошеинского района</w:t>
      </w:r>
    </w:p>
    <w:p w:rsidR="00BD1C71" w:rsidRDefault="00BD1C71" w:rsidP="001E70A0">
      <w:pPr>
        <w:autoSpaceDE w:val="0"/>
        <w:ind w:left="6690"/>
        <w:rPr>
          <w:sz w:val="24"/>
          <w:szCs w:val="24"/>
        </w:rPr>
        <w:sectPr w:rsidR="00BD1C71" w:rsidSect="006D15C7">
          <w:headerReference w:type="default" r:id="rId9"/>
          <w:pgSz w:w="11907" w:h="16839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123DD3" w:rsidRPr="00951A6F" w:rsidRDefault="00123DD3" w:rsidP="001E70A0">
      <w:pPr>
        <w:autoSpaceDE w:val="0"/>
        <w:ind w:left="11339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 w:rsidR="00BD1C71">
        <w:rPr>
          <w:sz w:val="24"/>
          <w:szCs w:val="24"/>
        </w:rPr>
        <w:t>№ 1</w:t>
      </w:r>
    </w:p>
    <w:p w:rsidR="00123DD3" w:rsidRPr="00951A6F" w:rsidRDefault="00691114" w:rsidP="001E70A0">
      <w:pPr>
        <w:autoSpaceDE w:val="0"/>
        <w:ind w:left="11339"/>
        <w:rPr>
          <w:sz w:val="24"/>
          <w:szCs w:val="24"/>
        </w:rPr>
      </w:pPr>
      <w:r w:rsidRPr="00951A6F">
        <w:rPr>
          <w:sz w:val="24"/>
          <w:szCs w:val="24"/>
        </w:rPr>
        <w:t>к</w:t>
      </w:r>
      <w:r w:rsidR="00123DD3" w:rsidRPr="00951A6F">
        <w:rPr>
          <w:sz w:val="24"/>
          <w:szCs w:val="24"/>
        </w:rPr>
        <w:t xml:space="preserve"> постановлению Администрации </w:t>
      </w:r>
    </w:p>
    <w:p w:rsidR="006816F4" w:rsidRDefault="006816F4" w:rsidP="001E70A0">
      <w:pPr>
        <w:autoSpaceDE w:val="0"/>
        <w:ind w:left="11339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123DD3" w:rsidRDefault="00123DD3" w:rsidP="001E70A0">
      <w:pPr>
        <w:autoSpaceDE w:val="0"/>
        <w:ind w:left="11339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1E70A0">
        <w:rPr>
          <w:sz w:val="24"/>
          <w:szCs w:val="24"/>
        </w:rPr>
        <w:t>14.02</w:t>
      </w:r>
      <w:r w:rsidR="00504F26">
        <w:rPr>
          <w:sz w:val="24"/>
          <w:szCs w:val="24"/>
        </w:rPr>
        <w:t>.202</w:t>
      </w:r>
      <w:r w:rsidR="006D15C7">
        <w:rPr>
          <w:sz w:val="24"/>
          <w:szCs w:val="24"/>
        </w:rPr>
        <w:t xml:space="preserve">3 </w:t>
      </w:r>
      <w:r w:rsidRPr="00951A6F">
        <w:rPr>
          <w:sz w:val="24"/>
          <w:szCs w:val="24"/>
        </w:rPr>
        <w:t>№</w:t>
      </w:r>
      <w:r w:rsidR="006D15C7">
        <w:rPr>
          <w:sz w:val="24"/>
          <w:szCs w:val="24"/>
        </w:rPr>
        <w:t> </w:t>
      </w:r>
      <w:r w:rsidR="001E70A0">
        <w:rPr>
          <w:sz w:val="24"/>
          <w:szCs w:val="24"/>
        </w:rPr>
        <w:t>100</w:t>
      </w:r>
    </w:p>
    <w:p w:rsidR="00BD1C71" w:rsidRPr="00B10B46" w:rsidRDefault="00770F4B" w:rsidP="001E70A0">
      <w:pPr>
        <w:spacing w:after="120"/>
        <w:jc w:val="center"/>
        <w:rPr>
          <w:b/>
          <w:sz w:val="24"/>
          <w:szCs w:val="24"/>
        </w:rPr>
      </w:pPr>
      <w:r w:rsidRPr="00B10B46">
        <w:rPr>
          <w:b/>
          <w:sz w:val="24"/>
          <w:szCs w:val="24"/>
        </w:rPr>
        <w:t>Перечень основных программных мероприятий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926"/>
        <w:gridCol w:w="2019"/>
        <w:gridCol w:w="1271"/>
        <w:gridCol w:w="1692"/>
        <w:gridCol w:w="1424"/>
        <w:gridCol w:w="1217"/>
        <w:gridCol w:w="1121"/>
        <w:gridCol w:w="2001"/>
        <w:gridCol w:w="2353"/>
      </w:tblGrid>
      <w:tr w:rsidR="00F96530" w:rsidRPr="00F96530" w:rsidTr="006D15C7">
        <w:trPr>
          <w:cantSplit/>
          <w:trHeight w:val="283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Задачи Программы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Сроки исполнения,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Объем финансирования, всего, тыс. руб.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Ответственные исполнители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Показатели результата мероприятия</w:t>
            </w:r>
          </w:p>
        </w:tc>
      </w:tr>
      <w:tr w:rsidR="00F96530" w:rsidRPr="00F96530" w:rsidTr="006D15C7">
        <w:trPr>
          <w:cantSplit/>
          <w:trHeight w:val="283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Федерального бюджета тыс. руб.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Областного бюджета тыс. руб.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Районного бюджета тыс. руб.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</w:p>
        </w:tc>
      </w:tr>
      <w:tr w:rsidR="00F96530" w:rsidRPr="00F96530" w:rsidTr="006D15C7">
        <w:trPr>
          <w:cantSplit/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1. Организация разработки проектных решений</w:t>
            </w:r>
            <w:r w:rsidR="000C3BF1">
              <w:rPr>
                <w:rFonts w:eastAsia="Times New Roman"/>
                <w:color w:val="000000"/>
              </w:rPr>
              <w:t xml:space="preserve"> </w:t>
            </w:r>
            <w:r w:rsidRPr="00F96530">
              <w:rPr>
                <w:rFonts w:eastAsia="Times New Roman"/>
                <w:color w:val="000000"/>
              </w:rPr>
              <w:t>по развитию</w:t>
            </w:r>
            <w:r w:rsidR="000C3BF1">
              <w:rPr>
                <w:rFonts w:eastAsia="Times New Roman"/>
                <w:color w:val="000000"/>
              </w:rPr>
              <w:t xml:space="preserve"> </w:t>
            </w:r>
            <w:r w:rsidRPr="00F96530">
              <w:rPr>
                <w:rFonts w:eastAsia="Times New Roman"/>
                <w:color w:val="000000"/>
              </w:rPr>
              <w:t>газораспределительных систем</w:t>
            </w:r>
          </w:p>
        </w:tc>
      </w:tr>
      <w:tr w:rsidR="00F96530" w:rsidRPr="00F96530" w:rsidTr="006D15C7">
        <w:trPr>
          <w:cantSplit/>
          <w:trHeight w:val="283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1.1. Выбор подрядных организаций для разработки проектно-сметной документации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Экономия средств предусмотренных на осуществление комплекса инженерных изысканий, разработки ПСД минимум на 5%</w:t>
            </w:r>
          </w:p>
        </w:tc>
      </w:tr>
      <w:tr w:rsidR="00F96530" w:rsidRPr="00F96530" w:rsidTr="006D15C7">
        <w:trPr>
          <w:cantSplit/>
          <w:trHeight w:val="283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1.2. Пересчет существующей проектно-сметной документации в текущий уровень цен с прохождением государственной экспертизы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236,4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Администрация Кривошеинского района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Реализация проекта "Газоснабжение ул. Борисова, ул. Кирова, ул. Октябрьской, пер. Кооперативного в с. Кривошеино Кривошеинского района Томской области"</w:t>
            </w:r>
          </w:p>
        </w:tc>
      </w:tr>
      <w:tr w:rsidR="00F96530" w:rsidRPr="00F96530" w:rsidTr="006D15C7">
        <w:trPr>
          <w:cantSplit/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Задача 2. Проведение работ по газоснабжению населенных пунктов района</w:t>
            </w:r>
          </w:p>
        </w:tc>
      </w:tr>
      <w:tr w:rsidR="00464C40" w:rsidRPr="00F96530" w:rsidTr="006D15C7">
        <w:trPr>
          <w:cantSplit/>
          <w:trHeight w:val="283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2.1. Обслуживание и ремонт построенных газопроводов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63,7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Администрация </w:t>
            </w:r>
            <w:r w:rsidRPr="00F96530">
              <w:rPr>
                <w:rFonts w:eastAsia="Times New Roman"/>
                <w:color w:val="000000"/>
              </w:rPr>
              <w:t>Кривошеинского района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 w:rsidRPr="00F96530">
              <w:rPr>
                <w:rFonts w:eastAsia="Times New Roman"/>
                <w:color w:val="000000"/>
              </w:rPr>
              <w:t>Договора на тех-е, аварийно-дисп. обслуж. и ремонт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F96530">
              <w:rPr>
                <w:rFonts w:eastAsia="Times New Roman"/>
                <w:color w:val="000000"/>
              </w:rPr>
              <w:t>газопровода</w:t>
            </w:r>
          </w:p>
        </w:tc>
      </w:tr>
      <w:tr w:rsidR="00464C40" w:rsidRPr="00F96530" w:rsidTr="00BA237E">
        <w:trPr>
          <w:cantSplit/>
          <w:trHeight w:val="283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67,2</w:t>
            </w: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64C40" w:rsidRPr="00F96530" w:rsidTr="00BA237E">
        <w:trPr>
          <w:cantSplit/>
          <w:trHeight w:val="283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6D15C7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2023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80,0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80,0</w:t>
            </w: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4C40" w:rsidRPr="00F96530" w:rsidTr="00BA237E">
        <w:trPr>
          <w:cantSplit/>
          <w:trHeight w:val="283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6D15C7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2024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80,0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80,0</w:t>
            </w: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4C40" w:rsidRPr="00F96530" w:rsidTr="00BA237E">
        <w:trPr>
          <w:cantSplit/>
          <w:trHeight w:val="283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6D15C7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2025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80,0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464C40" w:rsidRDefault="00464C40" w:rsidP="001E70A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64C40">
              <w:rPr>
                <w:rFonts w:eastAsia="Times New Roman"/>
                <w:bCs/>
                <w:color w:val="000000"/>
              </w:rPr>
              <w:t>80,0</w:t>
            </w: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C40" w:rsidRPr="00F96530" w:rsidRDefault="00464C4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96530" w:rsidRPr="00F96530" w:rsidTr="006D15C7">
        <w:trPr>
          <w:cantSplit/>
          <w:trHeight w:val="283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D15C7">
              <w:rPr>
                <w:rFonts w:eastAsia="Times New Roman"/>
                <w:b/>
                <w:bCs/>
                <w:color w:val="000000"/>
                <w:sz w:val="18"/>
                <w:szCs w:val="24"/>
              </w:rPr>
              <w:t>Итого с проектными работами, обслуживанием и ремонтом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2021-2025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607,3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96530">
              <w:rPr>
                <w:rFonts w:eastAsia="Times New Roman"/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464C40" w:rsidP="001E70A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607,3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965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D15C7" w:rsidRDefault="006D15C7" w:rsidP="001E70A0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1C71" w:rsidRPr="00951A6F" w:rsidRDefault="00BD1C71" w:rsidP="001E70A0">
      <w:pPr>
        <w:autoSpaceDE w:val="0"/>
        <w:ind w:left="11339"/>
        <w:rPr>
          <w:sz w:val="24"/>
          <w:szCs w:val="24"/>
        </w:rPr>
      </w:pPr>
      <w:r w:rsidRPr="00951A6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 2</w:t>
      </w:r>
    </w:p>
    <w:p w:rsidR="00BD1C71" w:rsidRPr="00951A6F" w:rsidRDefault="00BD1C71" w:rsidP="001E70A0">
      <w:pPr>
        <w:autoSpaceDE w:val="0"/>
        <w:ind w:left="11339"/>
        <w:rPr>
          <w:sz w:val="24"/>
          <w:szCs w:val="24"/>
        </w:rPr>
      </w:pPr>
      <w:r w:rsidRPr="00951A6F">
        <w:rPr>
          <w:sz w:val="24"/>
          <w:szCs w:val="24"/>
        </w:rPr>
        <w:t xml:space="preserve">к постановлению Администрации </w:t>
      </w:r>
    </w:p>
    <w:p w:rsidR="00BD1C71" w:rsidRDefault="00BD1C71" w:rsidP="001E70A0">
      <w:pPr>
        <w:autoSpaceDE w:val="0"/>
        <w:ind w:left="11339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BD1C71" w:rsidRDefault="00BD1C71" w:rsidP="001E70A0">
      <w:pPr>
        <w:autoSpaceDE w:val="0"/>
        <w:ind w:left="11339"/>
        <w:rPr>
          <w:sz w:val="24"/>
          <w:szCs w:val="24"/>
        </w:rPr>
      </w:pPr>
      <w:r w:rsidRPr="00951A6F">
        <w:rPr>
          <w:sz w:val="24"/>
          <w:szCs w:val="24"/>
        </w:rPr>
        <w:t xml:space="preserve">от </w:t>
      </w:r>
      <w:r w:rsidR="001E70A0">
        <w:rPr>
          <w:sz w:val="24"/>
          <w:szCs w:val="24"/>
        </w:rPr>
        <w:t>14</w:t>
      </w:r>
      <w:r w:rsidR="00974FAF">
        <w:rPr>
          <w:sz w:val="24"/>
          <w:szCs w:val="24"/>
        </w:rPr>
        <w:t>.0</w:t>
      </w:r>
      <w:r w:rsidR="001E70A0">
        <w:rPr>
          <w:sz w:val="24"/>
          <w:szCs w:val="24"/>
        </w:rPr>
        <w:t>2</w:t>
      </w:r>
      <w:r w:rsidR="00CF7F5E">
        <w:rPr>
          <w:sz w:val="24"/>
          <w:szCs w:val="24"/>
        </w:rPr>
        <w:t>.202</w:t>
      </w:r>
      <w:r w:rsidR="006D15C7">
        <w:rPr>
          <w:sz w:val="24"/>
          <w:szCs w:val="24"/>
        </w:rPr>
        <w:t>3</w:t>
      </w:r>
      <w:r w:rsidRPr="00951A6F">
        <w:rPr>
          <w:sz w:val="24"/>
          <w:szCs w:val="24"/>
        </w:rPr>
        <w:t xml:space="preserve"> №</w:t>
      </w:r>
      <w:r w:rsidR="006D15C7">
        <w:rPr>
          <w:sz w:val="24"/>
          <w:szCs w:val="24"/>
        </w:rPr>
        <w:t> </w:t>
      </w:r>
      <w:bookmarkStart w:id="0" w:name="_GoBack"/>
      <w:bookmarkEnd w:id="0"/>
      <w:r w:rsidR="001E70A0">
        <w:rPr>
          <w:sz w:val="24"/>
          <w:szCs w:val="24"/>
        </w:rPr>
        <w:t>100</w:t>
      </w:r>
    </w:p>
    <w:p w:rsidR="00770F4B" w:rsidRPr="00864D56" w:rsidRDefault="00770F4B" w:rsidP="001E70A0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ПЕРЕЧЕНЬ</w:t>
      </w:r>
    </w:p>
    <w:p w:rsidR="00770F4B" w:rsidRPr="00864D56" w:rsidRDefault="00770F4B" w:rsidP="001E70A0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864D56">
        <w:rPr>
          <w:b/>
          <w:bCs/>
          <w:sz w:val="24"/>
          <w:szCs w:val="24"/>
          <w:lang w:eastAsia="ar-SA"/>
        </w:rPr>
        <w:t>ОСНОВНЫХ ОБЪЕКТОВ МУНИЦИПАЛЬНОЙ ПРОГРАММЫ</w:t>
      </w:r>
    </w:p>
    <w:p w:rsidR="00770F4B" w:rsidRPr="006D15C7" w:rsidRDefault="00770F4B" w:rsidP="001E70A0">
      <w:pPr>
        <w:autoSpaceDE w:val="0"/>
        <w:jc w:val="center"/>
        <w:rPr>
          <w:sz w:val="24"/>
          <w:szCs w:val="24"/>
          <w:u w:val="single"/>
        </w:rPr>
      </w:pPr>
      <w:r w:rsidRPr="006D15C7">
        <w:rPr>
          <w:spacing w:val="2"/>
          <w:sz w:val="24"/>
          <w:szCs w:val="24"/>
          <w:u w:val="single"/>
        </w:rPr>
        <w:t>Газификация Кривошеинского района на период 2021-2025 годы</w:t>
      </w:r>
    </w:p>
    <w:p w:rsidR="007B5AF4" w:rsidRPr="006D15C7" w:rsidRDefault="00770F4B" w:rsidP="001E70A0">
      <w:pPr>
        <w:autoSpaceDE w:val="0"/>
        <w:spacing w:after="120"/>
        <w:jc w:val="center"/>
        <w:rPr>
          <w:szCs w:val="24"/>
        </w:rPr>
      </w:pPr>
      <w:r w:rsidRPr="006D15C7">
        <w:rPr>
          <w:szCs w:val="24"/>
        </w:rPr>
        <w:t>(название муниципальной программы)</w:t>
      </w:r>
    </w:p>
    <w:tbl>
      <w:tblPr>
        <w:tblW w:w="5000" w:type="pct"/>
        <w:tblCellMar>
          <w:top w:w="17" w:type="dxa"/>
          <w:left w:w="85" w:type="dxa"/>
          <w:right w:w="85" w:type="dxa"/>
        </w:tblCellMar>
        <w:tblLook w:val="04A0"/>
      </w:tblPr>
      <w:tblGrid>
        <w:gridCol w:w="510"/>
        <w:gridCol w:w="3486"/>
        <w:gridCol w:w="1569"/>
        <w:gridCol w:w="1773"/>
        <w:gridCol w:w="1250"/>
        <w:gridCol w:w="1250"/>
        <w:gridCol w:w="1250"/>
        <w:gridCol w:w="1250"/>
        <w:gridCol w:w="1250"/>
        <w:gridCol w:w="1436"/>
      </w:tblGrid>
      <w:tr w:rsidR="00041841" w:rsidRPr="006D15C7" w:rsidTr="00A36632">
        <w:trPr>
          <w:trHeight w:val="283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bCs/>
                <w:color w:val="000000"/>
                <w:szCs w:val="22"/>
              </w:rPr>
            </w:pPr>
            <w:bookmarkStart w:id="1" w:name="RANGE!B2"/>
            <w:r w:rsidRPr="006D15C7">
              <w:rPr>
                <w:rFonts w:eastAsia="Times New Roman"/>
                <w:bCs/>
                <w:color w:val="000000"/>
                <w:szCs w:val="22"/>
              </w:rPr>
              <w:t>№ п/п</w:t>
            </w:r>
            <w:bookmarkEnd w:id="1"/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Наименование объектов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Стоимость объектов всего тыс.</w:t>
            </w:r>
            <w:r>
              <w:rPr>
                <w:rFonts w:eastAsia="Times New Roman"/>
                <w:color w:val="000000"/>
                <w:szCs w:val="22"/>
              </w:rPr>
              <w:t> </w:t>
            </w:r>
            <w:r w:rsidRPr="006D15C7">
              <w:rPr>
                <w:rFonts w:eastAsia="Times New Roman"/>
                <w:color w:val="000000"/>
                <w:szCs w:val="22"/>
              </w:rPr>
              <w:t>руб.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Источники финансирования</w:t>
            </w:r>
          </w:p>
        </w:tc>
        <w:tc>
          <w:tcPr>
            <w:tcW w:w="20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Объемы финансирования, всего (тыс. рублей)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Примечание</w:t>
            </w:r>
          </w:p>
        </w:tc>
      </w:tr>
      <w:tr w:rsidR="00041841" w:rsidRPr="006D15C7" w:rsidTr="00A36632">
        <w:trPr>
          <w:trHeight w:val="283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41" w:rsidRPr="006D15C7" w:rsidRDefault="00041841" w:rsidP="001E70A0">
            <w:pPr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41" w:rsidRPr="006D15C7" w:rsidRDefault="00041841" w:rsidP="001E70A0">
            <w:pPr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841" w:rsidRPr="006D15C7" w:rsidRDefault="00041841" w:rsidP="001E70A0">
            <w:pPr>
              <w:rPr>
                <w:rFonts w:eastAsia="Times New Roman"/>
                <w:color w:val="000000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2021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2022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  <w:r w:rsidRPr="006D15C7">
              <w:rPr>
                <w:rFonts w:eastAsia="Times New Roman"/>
                <w:color w:val="000000"/>
                <w:szCs w:val="22"/>
              </w:rPr>
              <w:t>2025</w:t>
            </w: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41" w:rsidRPr="006D15C7" w:rsidRDefault="00041841" w:rsidP="001E70A0">
            <w:pPr>
              <w:jc w:val="center"/>
              <w:rPr>
                <w:rFonts w:eastAsia="Times New Roman"/>
                <w:color w:val="000000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Проектные работы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Пересчет существующей проектно-сметной документации в текущий уровень цен с прохождением государственной экспертизы.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проектирование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34138C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Обслуживание и ремонт объекта "Газоснабжение нежилых строений по ул.Кедровая №№25/1, 25/2, 25/4 и жилого дома №24 с.Кривошеино Томской области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0C3BF1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370,9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0C3BF1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="00691650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0C3BF1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69165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Петровского поселения (межпоселковый газопровод)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д.</w:t>
            </w:r>
            <w:r w:rsidR="00691650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F96530">
              <w:rPr>
                <w:rFonts w:eastAsia="Times New Roman"/>
                <w:color w:val="000000"/>
                <w:sz w:val="22"/>
                <w:szCs w:val="22"/>
              </w:rPr>
              <w:t>Елизарьево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На перспективу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Газоснабжение с.</w:t>
            </w:r>
            <w:r w:rsidR="00691650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F96530">
              <w:rPr>
                <w:rFonts w:eastAsia="Times New Roman"/>
                <w:color w:val="000000"/>
                <w:sz w:val="22"/>
                <w:szCs w:val="22"/>
              </w:rPr>
              <w:t>Петровка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На перспективу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СМР обслуживание и ремонт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0C3BF1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370,9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0C3BF1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с проектными работами, обслуживанием и ремонтом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0C3BF1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60</w:t>
            </w:r>
            <w:r w:rsidR="0069165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0C3BF1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color w:val="000000"/>
                <w:sz w:val="22"/>
                <w:szCs w:val="22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96530" w:rsidRPr="00F96530" w:rsidTr="00691650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504F26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69165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F96530"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30" w:rsidRPr="00F96530" w:rsidRDefault="00F96530" w:rsidP="001E70A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9653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530" w:rsidRPr="00F96530" w:rsidRDefault="00F96530" w:rsidP="001E70A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875043" w:rsidRPr="00200F1E" w:rsidRDefault="00875043" w:rsidP="001E70A0">
      <w:pPr>
        <w:autoSpaceDE w:val="0"/>
        <w:spacing w:after="360"/>
        <w:jc w:val="center"/>
        <w:rPr>
          <w:sz w:val="24"/>
          <w:szCs w:val="24"/>
        </w:rPr>
      </w:pPr>
    </w:p>
    <w:sectPr w:rsidR="00875043" w:rsidRPr="00200F1E" w:rsidSect="006D15C7">
      <w:headerReference w:type="default" r:id="rId10"/>
      <w:headerReference w:type="first" r:id="rId11"/>
      <w:pgSz w:w="16839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E3" w:rsidRDefault="00BB22E3" w:rsidP="00E542F2">
      <w:r>
        <w:separator/>
      </w:r>
    </w:p>
  </w:endnote>
  <w:endnote w:type="continuationSeparator" w:id="1">
    <w:p w:rsidR="00BB22E3" w:rsidRDefault="00BB22E3" w:rsidP="00E5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E3" w:rsidRDefault="00BB22E3" w:rsidP="00E542F2">
      <w:r>
        <w:separator/>
      </w:r>
    </w:p>
  </w:footnote>
  <w:footnote w:type="continuationSeparator" w:id="1">
    <w:p w:rsidR="00BB22E3" w:rsidRDefault="00BB22E3" w:rsidP="00E5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37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6256F" w:rsidRPr="00E542F2" w:rsidRDefault="0032097F">
        <w:pPr>
          <w:pStyle w:val="a8"/>
          <w:jc w:val="center"/>
          <w:rPr>
            <w:sz w:val="24"/>
          </w:rPr>
        </w:pPr>
        <w:r w:rsidRPr="00E542F2">
          <w:rPr>
            <w:sz w:val="24"/>
          </w:rPr>
          <w:fldChar w:fldCharType="begin"/>
        </w:r>
        <w:r w:rsidR="00C6256F" w:rsidRPr="00E542F2">
          <w:rPr>
            <w:sz w:val="24"/>
          </w:rPr>
          <w:instrText xml:space="preserve"> PAGE   \* MERGEFORMAT </w:instrText>
        </w:r>
        <w:r w:rsidRPr="00E542F2">
          <w:rPr>
            <w:sz w:val="24"/>
          </w:rPr>
          <w:fldChar w:fldCharType="separate"/>
        </w:r>
        <w:r w:rsidR="00574F24">
          <w:rPr>
            <w:noProof/>
            <w:sz w:val="24"/>
          </w:rPr>
          <w:t>2</w:t>
        </w:r>
        <w:r w:rsidRPr="00E542F2">
          <w:rPr>
            <w:sz w:val="24"/>
          </w:rPr>
          <w:fldChar w:fldCharType="end"/>
        </w:r>
      </w:p>
    </w:sdtContent>
  </w:sdt>
  <w:p w:rsidR="00C6256F" w:rsidRDefault="00C6256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6F" w:rsidRPr="00E542F2" w:rsidRDefault="0032097F">
    <w:pPr>
      <w:pStyle w:val="a8"/>
      <w:jc w:val="center"/>
      <w:rPr>
        <w:sz w:val="24"/>
      </w:rPr>
    </w:pPr>
    <w:r w:rsidRPr="00E542F2">
      <w:rPr>
        <w:sz w:val="24"/>
      </w:rPr>
      <w:fldChar w:fldCharType="begin"/>
    </w:r>
    <w:r w:rsidR="00C6256F" w:rsidRPr="00E542F2">
      <w:rPr>
        <w:sz w:val="24"/>
      </w:rPr>
      <w:instrText xml:space="preserve"> PAGE   \* MERGEFORMAT </w:instrText>
    </w:r>
    <w:r w:rsidRPr="00E542F2">
      <w:rPr>
        <w:sz w:val="24"/>
      </w:rPr>
      <w:fldChar w:fldCharType="separate"/>
    </w:r>
    <w:r w:rsidR="00574F24">
      <w:rPr>
        <w:noProof/>
        <w:sz w:val="24"/>
      </w:rPr>
      <w:t>5</w:t>
    </w:r>
    <w:r w:rsidRPr="00E542F2">
      <w:rPr>
        <w:sz w:val="24"/>
      </w:rPr>
      <w:fldChar w:fldCharType="end"/>
    </w:r>
  </w:p>
  <w:p w:rsidR="00C6256F" w:rsidRDefault="00C6256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6F" w:rsidRPr="00BD1C71" w:rsidRDefault="0032097F">
    <w:pPr>
      <w:pStyle w:val="a8"/>
      <w:jc w:val="center"/>
      <w:rPr>
        <w:sz w:val="24"/>
      </w:rPr>
    </w:pPr>
    <w:r w:rsidRPr="00BD1C71">
      <w:rPr>
        <w:sz w:val="24"/>
      </w:rPr>
      <w:fldChar w:fldCharType="begin"/>
    </w:r>
    <w:r w:rsidR="00C6256F" w:rsidRPr="00BD1C71">
      <w:rPr>
        <w:sz w:val="24"/>
      </w:rPr>
      <w:instrText xml:space="preserve"> PAGE   \* MERGEFORMAT </w:instrText>
    </w:r>
    <w:r w:rsidRPr="00BD1C71">
      <w:rPr>
        <w:sz w:val="24"/>
      </w:rPr>
      <w:fldChar w:fldCharType="separate"/>
    </w:r>
    <w:r w:rsidR="00574F24">
      <w:rPr>
        <w:noProof/>
        <w:sz w:val="24"/>
      </w:rPr>
      <w:t>3</w:t>
    </w:r>
    <w:r w:rsidRPr="00BD1C71">
      <w:rPr>
        <w:sz w:val="24"/>
      </w:rPr>
      <w:fldChar w:fldCharType="end"/>
    </w:r>
  </w:p>
  <w:p w:rsidR="00C6256F" w:rsidRDefault="00C625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160C"/>
    <w:multiLevelType w:val="hybridMultilevel"/>
    <w:tmpl w:val="51F81CAE"/>
    <w:lvl w:ilvl="0" w:tplc="475E2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34DA1"/>
    <w:rsid w:val="00016C49"/>
    <w:rsid w:val="00024A03"/>
    <w:rsid w:val="0003117D"/>
    <w:rsid w:val="0004058D"/>
    <w:rsid w:val="00041841"/>
    <w:rsid w:val="00043878"/>
    <w:rsid w:val="0006252C"/>
    <w:rsid w:val="000B45EB"/>
    <w:rsid w:val="000C3BF1"/>
    <w:rsid w:val="000D7546"/>
    <w:rsid w:val="000E0F89"/>
    <w:rsid w:val="000F3A96"/>
    <w:rsid w:val="001016E7"/>
    <w:rsid w:val="001103D1"/>
    <w:rsid w:val="00123DD3"/>
    <w:rsid w:val="00145E9B"/>
    <w:rsid w:val="00162DB1"/>
    <w:rsid w:val="00185030"/>
    <w:rsid w:val="001B52EF"/>
    <w:rsid w:val="001C32D5"/>
    <w:rsid w:val="001D6B87"/>
    <w:rsid w:val="001E2D90"/>
    <w:rsid w:val="001E70A0"/>
    <w:rsid w:val="00201DFC"/>
    <w:rsid w:val="002B002C"/>
    <w:rsid w:val="002C5B4F"/>
    <w:rsid w:val="0032097F"/>
    <w:rsid w:val="00340CAA"/>
    <w:rsid w:val="0034138C"/>
    <w:rsid w:val="00353887"/>
    <w:rsid w:val="00356877"/>
    <w:rsid w:val="003850DB"/>
    <w:rsid w:val="003949C2"/>
    <w:rsid w:val="003B0899"/>
    <w:rsid w:val="003C307F"/>
    <w:rsid w:val="004162DE"/>
    <w:rsid w:val="00425BD6"/>
    <w:rsid w:val="00430F02"/>
    <w:rsid w:val="00464C40"/>
    <w:rsid w:val="004726BD"/>
    <w:rsid w:val="0047270D"/>
    <w:rsid w:val="004A57A2"/>
    <w:rsid w:val="004C0E7E"/>
    <w:rsid w:val="004C592F"/>
    <w:rsid w:val="004E3F19"/>
    <w:rsid w:val="004F0EF1"/>
    <w:rsid w:val="004F181C"/>
    <w:rsid w:val="004F2172"/>
    <w:rsid w:val="004F7BB5"/>
    <w:rsid w:val="00502481"/>
    <w:rsid w:val="00504F26"/>
    <w:rsid w:val="0050722D"/>
    <w:rsid w:val="00543CA3"/>
    <w:rsid w:val="0056495C"/>
    <w:rsid w:val="00574F24"/>
    <w:rsid w:val="005826B6"/>
    <w:rsid w:val="005A797F"/>
    <w:rsid w:val="00603908"/>
    <w:rsid w:val="00605BF5"/>
    <w:rsid w:val="00606CBB"/>
    <w:rsid w:val="00611A00"/>
    <w:rsid w:val="00674C4A"/>
    <w:rsid w:val="006816F4"/>
    <w:rsid w:val="00687A88"/>
    <w:rsid w:val="00691114"/>
    <w:rsid w:val="00691650"/>
    <w:rsid w:val="006D15C7"/>
    <w:rsid w:val="006F6E67"/>
    <w:rsid w:val="00722AB3"/>
    <w:rsid w:val="007245AE"/>
    <w:rsid w:val="0075740C"/>
    <w:rsid w:val="007631F4"/>
    <w:rsid w:val="00770F4B"/>
    <w:rsid w:val="0077782E"/>
    <w:rsid w:val="00777CAB"/>
    <w:rsid w:val="00790E1F"/>
    <w:rsid w:val="007A723A"/>
    <w:rsid w:val="007B5AF4"/>
    <w:rsid w:val="007C6420"/>
    <w:rsid w:val="007C778E"/>
    <w:rsid w:val="007F7B59"/>
    <w:rsid w:val="0081592E"/>
    <w:rsid w:val="00825487"/>
    <w:rsid w:val="00830BD7"/>
    <w:rsid w:val="00855FD5"/>
    <w:rsid w:val="00875043"/>
    <w:rsid w:val="00881F2F"/>
    <w:rsid w:val="008951C0"/>
    <w:rsid w:val="008B4C0C"/>
    <w:rsid w:val="00915AEA"/>
    <w:rsid w:val="00916E57"/>
    <w:rsid w:val="009308CE"/>
    <w:rsid w:val="00951A6F"/>
    <w:rsid w:val="00974FAF"/>
    <w:rsid w:val="00975C24"/>
    <w:rsid w:val="0099037F"/>
    <w:rsid w:val="0099301F"/>
    <w:rsid w:val="00A021F6"/>
    <w:rsid w:val="00A4266C"/>
    <w:rsid w:val="00A70BD9"/>
    <w:rsid w:val="00A82974"/>
    <w:rsid w:val="00B10B46"/>
    <w:rsid w:val="00B11936"/>
    <w:rsid w:val="00B22137"/>
    <w:rsid w:val="00B3459F"/>
    <w:rsid w:val="00B530A5"/>
    <w:rsid w:val="00B902DF"/>
    <w:rsid w:val="00BB22E3"/>
    <w:rsid w:val="00BD1C71"/>
    <w:rsid w:val="00BF16F9"/>
    <w:rsid w:val="00BF6564"/>
    <w:rsid w:val="00C42FBB"/>
    <w:rsid w:val="00C6256F"/>
    <w:rsid w:val="00C97A09"/>
    <w:rsid w:val="00CF7F5E"/>
    <w:rsid w:val="00D15AFD"/>
    <w:rsid w:val="00D2261B"/>
    <w:rsid w:val="00D4717B"/>
    <w:rsid w:val="00D724BB"/>
    <w:rsid w:val="00DE01F2"/>
    <w:rsid w:val="00E068FD"/>
    <w:rsid w:val="00E12346"/>
    <w:rsid w:val="00E34DA1"/>
    <w:rsid w:val="00E542F2"/>
    <w:rsid w:val="00E756D9"/>
    <w:rsid w:val="00E92D62"/>
    <w:rsid w:val="00EB233A"/>
    <w:rsid w:val="00EB6AD2"/>
    <w:rsid w:val="00EF2ABC"/>
    <w:rsid w:val="00F52DBD"/>
    <w:rsid w:val="00F63C58"/>
    <w:rsid w:val="00F812B0"/>
    <w:rsid w:val="00F82BC4"/>
    <w:rsid w:val="00F96530"/>
    <w:rsid w:val="00FA0B7A"/>
    <w:rsid w:val="00FA1001"/>
    <w:rsid w:val="00FD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table" w:styleId="ac">
    <w:name w:val="Table Grid"/>
    <w:basedOn w:val="a1"/>
    <w:uiPriority w:val="59"/>
    <w:rsid w:val="0081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542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2F2"/>
    <w:rPr>
      <w:rFonts w:eastAsia="Calibri"/>
      <w:color w:val="auto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42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42F2"/>
    <w:rPr>
      <w:rFonts w:eastAsia="Calibri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2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ar-SA"/>
    </w:rPr>
  </w:style>
  <w:style w:type="paragraph" w:customStyle="1" w:styleId="ConsPlusCell">
    <w:name w:val="ConsPlusCell"/>
    <w:rsid w:val="00BD1C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Мандраков Денис Олегович</dc:creator>
  <cp:lastModifiedBy>Мандраков Денис Олегович</cp:lastModifiedBy>
  <cp:revision>20</cp:revision>
  <cp:lastPrinted>2023-02-14T11:42:00Z</cp:lastPrinted>
  <dcterms:created xsi:type="dcterms:W3CDTF">2022-02-01T09:06:00Z</dcterms:created>
  <dcterms:modified xsi:type="dcterms:W3CDTF">2023-02-14T11:43:00Z</dcterms:modified>
</cp:coreProperties>
</file>