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196466" w:rsidP="0073046E">
      <w:pPr>
        <w:pStyle w:val="2"/>
        <w:rPr>
          <w:b w:val="0"/>
        </w:rPr>
      </w:pPr>
      <w:r w:rsidRPr="00196466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9277BE" w:rsidRDefault="00F8300E" w:rsidP="00F8300E">
      <w:pPr>
        <w:pStyle w:val="ConsPlusTitle"/>
        <w:widowControl/>
        <w:rPr>
          <w:b w:val="0"/>
        </w:rPr>
      </w:pPr>
      <w:r>
        <w:rPr>
          <w:b w:val="0"/>
        </w:rPr>
        <w:t>25.01.2024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№ 2</w:t>
      </w:r>
      <w:r w:rsidR="00707497">
        <w:rPr>
          <w:b w:val="0"/>
        </w:rPr>
        <w:t>4</w:t>
      </w:r>
      <w:r>
        <w:rPr>
          <w:b w:val="0"/>
        </w:rPr>
        <w:t>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</w:t>
      </w:r>
      <w:r w:rsidR="00E46FC5">
        <w:rPr>
          <w:spacing w:val="-2"/>
        </w:rPr>
        <w:t>я</w:t>
      </w:r>
      <w:r w:rsidRPr="00C34005">
        <w:rPr>
          <w:spacing w:val="-2"/>
        </w:rPr>
        <w:t xml:space="preserve"> в распоряжение Администрации Кривошеинского района</w:t>
      </w:r>
    </w:p>
    <w:p w:rsidR="009277BE" w:rsidRDefault="00DC79EF" w:rsidP="009277BE">
      <w:pPr>
        <w:ind w:right="2"/>
        <w:jc w:val="center"/>
        <w:rPr>
          <w:spacing w:val="-2"/>
        </w:rPr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</w:t>
      </w:r>
      <w:r w:rsidR="00196466">
        <w:rPr>
          <w:spacing w:val="-2"/>
        </w:rPr>
        <w:t>9</w:t>
      </w:r>
      <w:r w:rsidR="009277BE">
        <w:rPr>
          <w:spacing w:val="-2"/>
        </w:rPr>
        <w:t xml:space="preserve"> декабря </w:t>
      </w:r>
      <w:r w:rsidRPr="00C34005">
        <w:rPr>
          <w:spacing w:val="-2"/>
        </w:rPr>
        <w:t>202</w:t>
      </w:r>
      <w:r w:rsidR="009277BE">
        <w:rPr>
          <w:spacing w:val="-2"/>
        </w:rPr>
        <w:t xml:space="preserve">3 </w:t>
      </w:r>
      <w:r w:rsidR="00196466">
        <w:rPr>
          <w:spacing w:val="-2"/>
        </w:rPr>
        <w:t>г</w:t>
      </w:r>
      <w:r w:rsidR="009277BE">
        <w:rPr>
          <w:spacing w:val="-2"/>
        </w:rPr>
        <w:t>ода</w:t>
      </w:r>
      <w:r w:rsidR="000A465E">
        <w:rPr>
          <w:spacing w:val="-2"/>
        </w:rPr>
        <w:t xml:space="preserve"> № 4</w:t>
      </w:r>
      <w:r w:rsidR="009277BE">
        <w:rPr>
          <w:spacing w:val="-2"/>
        </w:rPr>
        <w:t>5</w:t>
      </w:r>
      <w:r w:rsidR="00196466">
        <w:rPr>
          <w:spacing w:val="-2"/>
        </w:rPr>
        <w:t>6</w:t>
      </w:r>
      <w:r w:rsidRPr="00C34005">
        <w:rPr>
          <w:spacing w:val="-2"/>
        </w:rPr>
        <w:t>-р «</w:t>
      </w:r>
      <w:r w:rsidR="009277BE" w:rsidRPr="00AF3F92">
        <w:rPr>
          <w:spacing w:val="-2"/>
        </w:rPr>
        <w:t xml:space="preserve">Об утверждении плана по проведению </w:t>
      </w:r>
    </w:p>
    <w:p w:rsidR="00DC79EF" w:rsidRPr="00C34005" w:rsidRDefault="009277BE" w:rsidP="009277BE">
      <w:pPr>
        <w:ind w:right="2"/>
        <w:jc w:val="center"/>
      </w:pPr>
      <w:r w:rsidRPr="00AF3F92">
        <w:rPr>
          <w:spacing w:val="-2"/>
        </w:rPr>
        <w:t xml:space="preserve">контрольных мероприятий по внутреннему финансовому контролю </w:t>
      </w:r>
      <w:r w:rsidRPr="00AF3F92">
        <w:t xml:space="preserve">для муниципальных нужд </w:t>
      </w:r>
      <w:proofErr w:type="spellStart"/>
      <w:r w:rsidRPr="00AF3F92">
        <w:t>Кривошеинского</w:t>
      </w:r>
      <w:proofErr w:type="spellEnd"/>
      <w:r w:rsidRPr="00AF3F92">
        <w:t xml:space="preserve"> района на 2024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E46FC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 xml:space="preserve">В целях </w:t>
      </w:r>
      <w:r w:rsidR="00DD34E9">
        <w:rPr>
          <w:spacing w:val="-2"/>
        </w:rPr>
        <w:t>совершенствования правового</w:t>
      </w:r>
      <w:r w:rsidR="00E46FC5">
        <w:rPr>
          <w:spacing w:val="-2"/>
        </w:rPr>
        <w:t xml:space="preserve"> акта, в соответствии с поручением главы, руководствуясь абзацем </w:t>
      </w:r>
      <w:r w:rsidR="00DD0E11">
        <w:rPr>
          <w:spacing w:val="-2"/>
        </w:rPr>
        <w:t>7</w:t>
      </w:r>
      <w:r w:rsidR="00E46FC5">
        <w:rPr>
          <w:spacing w:val="-2"/>
        </w:rPr>
        <w:t xml:space="preserve"> пункта 18 раздела</w:t>
      </w:r>
      <w:r w:rsidR="00373AA9" w:rsidRPr="00373AA9">
        <w:rPr>
          <w:spacing w:val="-2"/>
        </w:rPr>
        <w:t xml:space="preserve"> </w:t>
      </w:r>
      <w:r w:rsidR="00373AA9">
        <w:rPr>
          <w:spacing w:val="-2"/>
          <w:lang w:val="en-US"/>
        </w:rPr>
        <w:t>II</w:t>
      </w:r>
      <w:r w:rsidR="00E46FC5">
        <w:rPr>
          <w:spacing w:val="-2"/>
        </w:rPr>
        <w:t xml:space="preserve"> Постановления </w:t>
      </w:r>
      <w:r w:rsidR="00E46FC5">
        <w:t>Правительства Российской Федерации от 27</w:t>
      </w:r>
      <w:r w:rsidR="009277BE">
        <w:t xml:space="preserve"> февраля </w:t>
      </w:r>
      <w:r w:rsidR="00E46FC5">
        <w:t>2020 года № 208 «</w:t>
      </w:r>
      <w:r w:rsidR="00E46FC5" w:rsidRPr="00E46FC5">
        <w:t xml:space="preserve">Об утверждении федерального стандарта внутреннего государственного (муниципального) финансового контроля </w:t>
      </w:r>
      <w:r w:rsidR="00E46FC5">
        <w:t>«</w:t>
      </w:r>
      <w:r w:rsidR="00E46FC5" w:rsidRPr="00E46FC5">
        <w:t>Планирование проверок, ревизий и обследований</w:t>
      </w:r>
      <w:r w:rsidR="00E46FC5">
        <w:t xml:space="preserve">»» </w:t>
      </w:r>
    </w:p>
    <w:p w:rsidR="00DC79EF" w:rsidRPr="00C34005" w:rsidRDefault="00DC79EF" w:rsidP="009277BE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277BE">
        <w:rPr>
          <w:spacing w:val="-2"/>
        </w:rPr>
        <w:t xml:space="preserve">19 декабря </w:t>
      </w:r>
      <w:r w:rsidR="009277BE" w:rsidRPr="00C34005">
        <w:rPr>
          <w:spacing w:val="-2"/>
        </w:rPr>
        <w:t>202</w:t>
      </w:r>
      <w:r w:rsidR="009277BE">
        <w:rPr>
          <w:spacing w:val="-2"/>
        </w:rPr>
        <w:t>3 года № 456</w:t>
      </w:r>
      <w:r w:rsidR="009277BE" w:rsidRPr="00C34005">
        <w:rPr>
          <w:spacing w:val="-2"/>
        </w:rPr>
        <w:t>-р «</w:t>
      </w:r>
      <w:r w:rsidR="009277BE" w:rsidRPr="00AF3F92">
        <w:rPr>
          <w:spacing w:val="-2"/>
        </w:rPr>
        <w:t xml:space="preserve">Об утверждении плана по проведению контрольных мероприятий по внутреннему финансовому контролю </w:t>
      </w:r>
      <w:r w:rsidR="009277BE" w:rsidRPr="00AF3F92">
        <w:t xml:space="preserve">для муниципальных нужд </w:t>
      </w:r>
      <w:proofErr w:type="spellStart"/>
      <w:r w:rsidR="009277BE" w:rsidRPr="00AF3F92">
        <w:t>Кривошеинского</w:t>
      </w:r>
      <w:proofErr w:type="spellEnd"/>
      <w:r w:rsidR="009277BE" w:rsidRPr="00AF3F92">
        <w:t xml:space="preserve"> района на 2024 год</w:t>
      </w:r>
      <w:r w:rsidR="009277BE" w:rsidRPr="00C34005">
        <w:rPr>
          <w:spacing w:val="-2"/>
        </w:rPr>
        <w:t>»</w:t>
      </w:r>
      <w:r w:rsidR="009277BE">
        <w:t xml:space="preserve"> </w:t>
      </w:r>
      <w:r w:rsidRPr="00C34005">
        <w:rPr>
          <w:spacing w:val="-2"/>
        </w:rPr>
        <w:t xml:space="preserve">(далее - распоряжение)  </w:t>
      </w:r>
      <w:r w:rsidRPr="00C34005">
        <w:rPr>
          <w:snapToGrid w:val="0"/>
        </w:rPr>
        <w:t>следующ</w:t>
      </w:r>
      <w:r w:rsidR="00373AA9">
        <w:rPr>
          <w:snapToGrid w:val="0"/>
        </w:rPr>
        <w:t>е</w:t>
      </w:r>
      <w:r w:rsidRPr="00C34005">
        <w:rPr>
          <w:snapToGrid w:val="0"/>
        </w:rPr>
        <w:t>е изменени</w:t>
      </w:r>
      <w:r w:rsidR="00373AA9">
        <w:rPr>
          <w:snapToGrid w:val="0"/>
        </w:rPr>
        <w:t>е</w:t>
      </w:r>
      <w:r w:rsidRPr="00C34005">
        <w:rPr>
          <w:snapToGrid w:val="0"/>
        </w:rPr>
        <w:t>:</w:t>
      </w:r>
    </w:p>
    <w:p w:rsidR="00951854" w:rsidRDefault="000A465E" w:rsidP="00196466">
      <w:pPr>
        <w:ind w:right="2" w:firstLine="567"/>
        <w:jc w:val="both"/>
      </w:pPr>
      <w:r>
        <w:t>1</w:t>
      </w:r>
      <w:r w:rsidR="00DC79EF" w:rsidRPr="00C34005">
        <w:t>)</w:t>
      </w:r>
      <w:r w:rsidR="00951854">
        <w:t>в</w:t>
      </w:r>
      <w:r w:rsidR="00951854" w:rsidRPr="006F4C28">
        <w:t xml:space="preserve"> приложении </w:t>
      </w:r>
      <w:r w:rsidR="00951854">
        <w:t xml:space="preserve">к распоряжению </w:t>
      </w:r>
      <w:r w:rsidR="00951854" w:rsidRPr="006F4C28">
        <w:t>«</w:t>
      </w:r>
      <w:r w:rsidR="00196466" w:rsidRPr="00755AC8">
        <w:t xml:space="preserve">План </w:t>
      </w:r>
      <w:r w:rsidR="00DB3248" w:rsidRPr="00AF3F92">
        <w:t xml:space="preserve">по проведению </w:t>
      </w:r>
      <w:r w:rsidR="00DB3248" w:rsidRPr="00AF3F92">
        <w:rPr>
          <w:spacing w:val="-2"/>
        </w:rPr>
        <w:t xml:space="preserve">контрольных мероприятий по внутреннему финансовому контролю </w:t>
      </w:r>
      <w:r w:rsidR="00DB3248" w:rsidRPr="00AF3F92">
        <w:t xml:space="preserve">для муниципальных нужд </w:t>
      </w:r>
      <w:proofErr w:type="spellStart"/>
      <w:r w:rsidR="00DB3248" w:rsidRPr="00AF3F92">
        <w:t>Кривошеинского</w:t>
      </w:r>
      <w:proofErr w:type="spellEnd"/>
      <w:r w:rsidR="00DB3248" w:rsidRPr="00AF3F92">
        <w:t xml:space="preserve"> района </w:t>
      </w:r>
      <w:r w:rsidR="00196466" w:rsidRPr="00755AC8">
        <w:t>на 202</w:t>
      </w:r>
      <w:r w:rsidR="00DB3248">
        <w:t>4</w:t>
      </w:r>
      <w:r w:rsidR="00196466" w:rsidRPr="00755AC8">
        <w:t xml:space="preserve"> год</w:t>
      </w:r>
      <w:r w:rsidR="00951854" w:rsidRPr="006F4C28">
        <w:t xml:space="preserve">», строку </w:t>
      </w:r>
      <w:r w:rsidR="009277BE">
        <w:t>1</w:t>
      </w:r>
      <w:r w:rsidR="00951854">
        <w:t xml:space="preserve"> исключить.</w:t>
      </w: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 xml:space="preserve">Глава </w:t>
      </w:r>
      <w:proofErr w:type="spellStart"/>
      <w:r w:rsidRPr="0073046E">
        <w:t>Кривошеинского</w:t>
      </w:r>
      <w:proofErr w:type="spellEnd"/>
      <w:r w:rsidRPr="0073046E">
        <w:t xml:space="preserve">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="00D865CD">
        <w:t xml:space="preserve">              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942625" w:rsidRPr="0073046E" w:rsidRDefault="00942625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Pr="0073046E" w:rsidRDefault="00196466" w:rsidP="0073046E">
      <w:pPr>
        <w:rPr>
          <w:sz w:val="20"/>
          <w:szCs w:val="20"/>
        </w:rPr>
      </w:pPr>
    </w:p>
    <w:p w:rsidR="007B6448" w:rsidRPr="00C82B1C" w:rsidRDefault="002C7E4C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(838251) 2-1</w:t>
      </w:r>
      <w:r w:rsidR="00D865CD">
        <w:rPr>
          <w:sz w:val="20"/>
          <w:szCs w:val="20"/>
        </w:rPr>
        <w:t>5</w:t>
      </w:r>
      <w:r w:rsidR="007B6448" w:rsidRPr="00C82B1C">
        <w:rPr>
          <w:sz w:val="20"/>
          <w:szCs w:val="20"/>
        </w:rPr>
        <w:t>-</w:t>
      </w:r>
      <w:r w:rsidR="00196466">
        <w:rPr>
          <w:sz w:val="20"/>
          <w:szCs w:val="20"/>
        </w:rPr>
        <w:t>63</w:t>
      </w:r>
      <w:r w:rsidR="007B6448" w:rsidRPr="00C82B1C">
        <w:rPr>
          <w:sz w:val="20"/>
          <w:szCs w:val="20"/>
        </w:rPr>
        <w:t xml:space="preserve">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</w:t>
      </w:r>
    </w:p>
    <w:p w:rsidR="007B6448" w:rsidRPr="00C82B1C" w:rsidRDefault="007F7A7D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Прокуратура</w:t>
      </w:r>
    </w:p>
    <w:p w:rsidR="00196466" w:rsidRPr="00196466" w:rsidRDefault="00DB3248" w:rsidP="00DB3248">
      <w:pPr>
        <w:pStyle w:val="21"/>
        <w:spacing w:after="0" w:line="240" w:lineRule="auto"/>
      </w:pPr>
      <w:r w:rsidRPr="00DB3248">
        <w:rPr>
          <w:rStyle w:val="FontStyle13"/>
          <w:sz w:val="20"/>
          <w:szCs w:val="20"/>
        </w:rPr>
        <w:t>МБОУ «</w:t>
      </w:r>
      <w:proofErr w:type="spellStart"/>
      <w:r w:rsidRPr="00DB3248">
        <w:rPr>
          <w:rStyle w:val="FontStyle13"/>
          <w:sz w:val="20"/>
          <w:szCs w:val="20"/>
        </w:rPr>
        <w:t>Кривошеинская</w:t>
      </w:r>
      <w:proofErr w:type="spellEnd"/>
      <w:r w:rsidRPr="00DB3248">
        <w:rPr>
          <w:rStyle w:val="FontStyle13"/>
          <w:sz w:val="20"/>
          <w:szCs w:val="20"/>
        </w:rPr>
        <w:t xml:space="preserve"> СОШ им. Героя Советского Союза Ф. М. Зинченко»</w:t>
      </w:r>
    </w:p>
    <w:sectPr w:rsidR="00196466" w:rsidRPr="00196466" w:rsidSect="00D865C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87EE8"/>
    <w:rsid w:val="00192F42"/>
    <w:rsid w:val="00196466"/>
    <w:rsid w:val="001A2833"/>
    <w:rsid w:val="001A2B09"/>
    <w:rsid w:val="001A6A5C"/>
    <w:rsid w:val="001B05FC"/>
    <w:rsid w:val="001D7FB1"/>
    <w:rsid w:val="00203EC6"/>
    <w:rsid w:val="0020592B"/>
    <w:rsid w:val="00221CA1"/>
    <w:rsid w:val="00230B89"/>
    <w:rsid w:val="00230DB9"/>
    <w:rsid w:val="002512B9"/>
    <w:rsid w:val="0025569C"/>
    <w:rsid w:val="0026113B"/>
    <w:rsid w:val="00271F3C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73AA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84E22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07497"/>
    <w:rsid w:val="007167CD"/>
    <w:rsid w:val="0073046E"/>
    <w:rsid w:val="0073395B"/>
    <w:rsid w:val="007401A6"/>
    <w:rsid w:val="007412A4"/>
    <w:rsid w:val="007424DD"/>
    <w:rsid w:val="007475B2"/>
    <w:rsid w:val="007938AB"/>
    <w:rsid w:val="0079711E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34B1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277BE"/>
    <w:rsid w:val="00942625"/>
    <w:rsid w:val="00947A6E"/>
    <w:rsid w:val="00951544"/>
    <w:rsid w:val="0095185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A785E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10C5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865CD"/>
    <w:rsid w:val="00DB3248"/>
    <w:rsid w:val="00DB43DF"/>
    <w:rsid w:val="00DC3C11"/>
    <w:rsid w:val="00DC79EF"/>
    <w:rsid w:val="00DD0CC5"/>
    <w:rsid w:val="00DD0E11"/>
    <w:rsid w:val="00DD23D4"/>
    <w:rsid w:val="00DD34E9"/>
    <w:rsid w:val="00DD6B0B"/>
    <w:rsid w:val="00DE3D80"/>
    <w:rsid w:val="00E05FDB"/>
    <w:rsid w:val="00E24BF0"/>
    <w:rsid w:val="00E27414"/>
    <w:rsid w:val="00E31F36"/>
    <w:rsid w:val="00E35C74"/>
    <w:rsid w:val="00E43CCF"/>
    <w:rsid w:val="00E46FC5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1E9D"/>
    <w:rsid w:val="00F62612"/>
    <w:rsid w:val="00F77C5D"/>
    <w:rsid w:val="00F80BF4"/>
    <w:rsid w:val="00F8300E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  <w:style w:type="character" w:customStyle="1" w:styleId="FontStyle13">
    <w:name w:val="Font Style13"/>
    <w:rsid w:val="00DB324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0352-954C-48EB-906C-C7C5E79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4294953484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126</cp:revision>
  <cp:lastPrinted>2023-08-17T10:10:00Z</cp:lastPrinted>
  <dcterms:created xsi:type="dcterms:W3CDTF">2016-10-05T04:18:00Z</dcterms:created>
  <dcterms:modified xsi:type="dcterms:W3CDTF">2024-01-30T03:58:00Z</dcterms:modified>
</cp:coreProperties>
</file>