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A6" w:rsidRPr="00414CAC" w:rsidRDefault="00414CAC" w:rsidP="00414CAC">
      <w:pPr>
        <w:spacing w:after="0" w:line="240" w:lineRule="auto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noProof/>
        </w:rPr>
        <w:drawing>
          <wp:inline distT="0" distB="0" distL="0" distR="0">
            <wp:extent cx="624464" cy="817200"/>
            <wp:effectExtent l="19050" t="0" r="4186" b="0"/>
            <wp:docPr id="4" name="Рисунок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4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Pr="00414CAC" w:rsidRDefault="0031692B" w:rsidP="00F741F5">
      <w:pPr>
        <w:spacing w:before="240" w:after="120" w:line="240" w:lineRule="auto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414CAC" w:rsidRDefault="0031692B" w:rsidP="00F741F5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CAC">
        <w:rPr>
          <w:rFonts w:ascii="Times New Roman" w:hAnsi="Times New Roman"/>
          <w:b/>
          <w:sz w:val="28"/>
          <w:szCs w:val="28"/>
        </w:rPr>
        <w:t>ПОСТАНОВЛЕНИЕ</w:t>
      </w:r>
      <w:r w:rsidR="00414CA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14CAC" w:rsidTr="00414CAC">
        <w:trPr>
          <w:trHeight w:val="283"/>
        </w:trPr>
        <w:tc>
          <w:tcPr>
            <w:tcW w:w="5069" w:type="dxa"/>
            <w:vAlign w:val="center"/>
          </w:tcPr>
          <w:p w:rsidR="00414CAC" w:rsidRPr="00CC061C" w:rsidRDefault="001303A3" w:rsidP="008C354E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C5CDE" w:rsidRPr="00CC061C">
              <w:rPr>
                <w:rFonts w:ascii="Times New Roman" w:hAnsi="Times New Roman"/>
              </w:rPr>
              <w:t>.</w:t>
            </w:r>
            <w:r w:rsidR="008F1410">
              <w:rPr>
                <w:rFonts w:ascii="Times New Roman" w:hAnsi="Times New Roman"/>
              </w:rPr>
              <w:t>1</w:t>
            </w:r>
            <w:r w:rsidR="00414CAC" w:rsidRPr="00CC061C">
              <w:rPr>
                <w:rFonts w:ascii="Times New Roman" w:hAnsi="Times New Roman"/>
              </w:rPr>
              <w:t>0</w:t>
            </w:r>
            <w:r w:rsidR="00414CAC" w:rsidRPr="00CC061C">
              <w:rPr>
                <w:rFonts w:ascii="Times New Roman" w:hAnsi="Times New Roman"/>
                <w:sz w:val="24"/>
                <w:szCs w:val="24"/>
              </w:rPr>
              <w:t>.202</w:t>
            </w:r>
            <w:r w:rsidR="002C5CDE" w:rsidRPr="00CC06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vAlign w:val="center"/>
          </w:tcPr>
          <w:p w:rsidR="00414CAC" w:rsidRDefault="00414CAC" w:rsidP="008C354E">
            <w:pPr>
              <w:tabs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№</w:t>
            </w:r>
            <w:r w:rsidR="001303A3">
              <w:rPr>
                <w:rFonts w:ascii="Times New Roman" w:hAnsi="Times New Roman"/>
                <w:sz w:val="24"/>
                <w:szCs w:val="24"/>
              </w:rPr>
              <w:t xml:space="preserve"> 549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1692B" w:rsidRPr="00414CAC" w:rsidRDefault="00414CAC" w:rsidP="00414CAC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 </w:t>
      </w:r>
      <w:r w:rsidR="0031692B" w:rsidRPr="00414CAC">
        <w:rPr>
          <w:rFonts w:ascii="Times New Roman" w:hAnsi="Times New Roman"/>
          <w:sz w:val="24"/>
          <w:szCs w:val="24"/>
        </w:rPr>
        <w:t>Кривошеино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692B" w:rsidRPr="00414CAC" w:rsidRDefault="0031692B" w:rsidP="00414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Томской области</w:t>
      </w:r>
    </w:p>
    <w:p w:rsidR="002C5CDE" w:rsidRPr="004F1649" w:rsidRDefault="002C5CDE" w:rsidP="001303A3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2C5CDE" w:rsidRPr="00D37458" w:rsidRDefault="002C5CDE" w:rsidP="001303A3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C354E">
        <w:rPr>
          <w:rFonts w:ascii="Times New Roman" w:hAnsi="Times New Roman"/>
          <w:sz w:val="24"/>
          <w:szCs w:val="24"/>
        </w:rPr>
        <w:t xml:space="preserve">27 января </w:t>
      </w:r>
      <w:r>
        <w:rPr>
          <w:rFonts w:ascii="Times New Roman" w:hAnsi="Times New Roman"/>
          <w:sz w:val="24"/>
          <w:szCs w:val="24"/>
        </w:rPr>
        <w:t>2021</w:t>
      </w:r>
      <w:r w:rsidR="008C354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61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 «</w:t>
      </w:r>
      <w:r w:rsidRPr="00D37458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  инфраструктуры в Кривошеинском районе на период  с  2021 до 2025 года»</w:t>
      </w:r>
    </w:p>
    <w:p w:rsidR="00F741F5" w:rsidRDefault="00F741F5" w:rsidP="00F741F5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5A59" w:rsidRPr="00D41B4F" w:rsidRDefault="00AF5A59" w:rsidP="00AF5A59">
      <w:pPr>
        <w:pStyle w:val="ConsPlusNormal"/>
        <w:jc w:val="both"/>
      </w:pPr>
      <w:r>
        <w:t xml:space="preserve">    </w:t>
      </w:r>
      <w:r w:rsidR="002C5CDE" w:rsidRPr="004F1649">
        <w:t xml:space="preserve"> </w:t>
      </w:r>
      <w:r w:rsidRPr="00D41B4F">
        <w:t>В целях совершенствования нормативного правового акта</w:t>
      </w:r>
    </w:p>
    <w:p w:rsidR="002C5CDE" w:rsidRDefault="002C5CDE" w:rsidP="00F741F5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5CDE" w:rsidRPr="00F07723" w:rsidRDefault="002C5CDE" w:rsidP="00F741F5">
      <w:pPr>
        <w:tabs>
          <w:tab w:val="left" w:pos="3540"/>
        </w:tabs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F07723">
        <w:rPr>
          <w:rFonts w:ascii="Times New Roman" w:hAnsi="Times New Roman"/>
          <w:sz w:val="24"/>
          <w:szCs w:val="24"/>
        </w:rPr>
        <w:t>ПОСТАНОВЛЯЮ:</w:t>
      </w:r>
    </w:p>
    <w:p w:rsidR="002C5CDE" w:rsidRDefault="002C5CDE" w:rsidP="00CE71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pacing w:val="1"/>
          <w:sz w:val="24"/>
          <w:szCs w:val="24"/>
        </w:rPr>
        <w:t>1.</w:t>
      </w:r>
      <w:r w:rsidRPr="009F50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Внести  в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452B64">
        <w:rPr>
          <w:rFonts w:ascii="Times New Roman" w:hAnsi="Times New Roman"/>
          <w:color w:val="000000"/>
          <w:sz w:val="24"/>
          <w:szCs w:val="24"/>
        </w:rPr>
        <w:t>е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 w:rsidR="00452B64">
        <w:rPr>
          <w:rFonts w:ascii="Times New Roman" w:hAnsi="Times New Roman"/>
          <w:color w:val="000000"/>
          <w:sz w:val="24"/>
          <w:szCs w:val="24"/>
        </w:rPr>
        <w:t>2</w:t>
      </w:r>
      <w:r w:rsidR="008C354E">
        <w:rPr>
          <w:rFonts w:ascii="Times New Roman" w:hAnsi="Times New Roman"/>
          <w:sz w:val="24"/>
          <w:szCs w:val="24"/>
        </w:rPr>
        <w:t xml:space="preserve">7 января </w:t>
      </w:r>
      <w:r>
        <w:rPr>
          <w:rFonts w:ascii="Times New Roman" w:hAnsi="Times New Roman"/>
          <w:sz w:val="24"/>
          <w:szCs w:val="24"/>
        </w:rPr>
        <w:t>2021</w:t>
      </w:r>
      <w:r w:rsidR="008C354E">
        <w:rPr>
          <w:rFonts w:ascii="Times New Roman" w:hAnsi="Times New Roman"/>
          <w:sz w:val="24"/>
          <w:szCs w:val="24"/>
        </w:rPr>
        <w:t xml:space="preserve"> года</w:t>
      </w:r>
      <w:r w:rsidRPr="004F164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37</w:t>
      </w:r>
      <w:r w:rsidRPr="004F1649">
        <w:rPr>
          <w:rFonts w:ascii="Times New Roman" w:hAnsi="Times New Roman"/>
          <w:sz w:val="24"/>
          <w:szCs w:val="24"/>
        </w:rPr>
        <w:t xml:space="preserve"> «</w:t>
      </w:r>
      <w:r w:rsidRPr="00D37458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  инфраструктуры в Кривошеинском</w:t>
      </w:r>
      <w:r w:rsidR="008C354E">
        <w:rPr>
          <w:rFonts w:ascii="Times New Roman" w:hAnsi="Times New Roman"/>
          <w:sz w:val="24"/>
          <w:szCs w:val="24"/>
        </w:rPr>
        <w:t xml:space="preserve"> </w:t>
      </w:r>
      <w:r w:rsidRPr="00D37458">
        <w:rPr>
          <w:rFonts w:ascii="Times New Roman" w:hAnsi="Times New Roman"/>
          <w:sz w:val="24"/>
          <w:szCs w:val="24"/>
        </w:rPr>
        <w:t xml:space="preserve"> районе на период  с  2021 до 2025 года</w:t>
      </w:r>
      <w:r w:rsidRPr="004F1649">
        <w:rPr>
          <w:rFonts w:ascii="Times New Roman" w:hAnsi="Times New Roman"/>
          <w:sz w:val="24"/>
          <w:szCs w:val="24"/>
        </w:rPr>
        <w:t>» (далее</w:t>
      </w:r>
      <w:r w:rsidR="00CE7173">
        <w:rPr>
          <w:rFonts w:ascii="Times New Roman" w:hAnsi="Times New Roman"/>
          <w:sz w:val="24"/>
          <w:szCs w:val="24"/>
        </w:rPr>
        <w:t xml:space="preserve"> по тексту </w:t>
      </w:r>
      <w:r w:rsidR="008F71AA">
        <w:rPr>
          <w:rFonts w:ascii="Times New Roman" w:hAnsi="Times New Roman"/>
          <w:sz w:val="24"/>
          <w:szCs w:val="24"/>
        </w:rPr>
        <w:t>–</w:t>
      </w:r>
      <w:r w:rsidRPr="004F1649">
        <w:rPr>
          <w:rFonts w:ascii="Times New Roman" w:hAnsi="Times New Roman"/>
          <w:sz w:val="24"/>
          <w:szCs w:val="24"/>
        </w:rPr>
        <w:t xml:space="preserve"> </w:t>
      </w:r>
      <w:r w:rsidR="00CE7173">
        <w:rPr>
          <w:rFonts w:ascii="Times New Roman" w:hAnsi="Times New Roman"/>
          <w:sz w:val="24"/>
          <w:szCs w:val="24"/>
        </w:rPr>
        <w:t>Постановление</w:t>
      </w:r>
      <w:r w:rsidRPr="004F1649">
        <w:rPr>
          <w:rFonts w:ascii="Times New Roman" w:hAnsi="Times New Roman"/>
          <w:sz w:val="24"/>
          <w:szCs w:val="24"/>
        </w:rPr>
        <w:t>), следующ</w:t>
      </w:r>
      <w:r w:rsidR="00452B64">
        <w:rPr>
          <w:rFonts w:ascii="Times New Roman" w:hAnsi="Times New Roman"/>
          <w:sz w:val="24"/>
          <w:szCs w:val="24"/>
        </w:rPr>
        <w:t>ие измене</w:t>
      </w:r>
      <w:r w:rsidRPr="004F1649">
        <w:rPr>
          <w:rFonts w:ascii="Times New Roman" w:hAnsi="Times New Roman"/>
          <w:sz w:val="24"/>
          <w:szCs w:val="24"/>
        </w:rPr>
        <w:t>ния:</w:t>
      </w:r>
    </w:p>
    <w:p w:rsidR="002035B9" w:rsidRPr="00F741F5" w:rsidRDefault="002035B9" w:rsidP="00203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741F5">
        <w:rPr>
          <w:rFonts w:ascii="Times New Roman" w:hAnsi="Times New Roman"/>
          <w:color w:val="000000"/>
          <w:sz w:val="24"/>
          <w:szCs w:val="24"/>
        </w:rPr>
        <w:t>1)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 w:rsidRPr="00F741F5">
        <w:rPr>
          <w:rFonts w:ascii="Times New Roman" w:hAnsi="Times New Roman"/>
          <w:spacing w:val="1"/>
          <w:sz w:val="24"/>
          <w:szCs w:val="24"/>
        </w:rPr>
        <w:t xml:space="preserve">Паспорт </w:t>
      </w:r>
      <w:hyperlink r:id="rId9" w:history="1">
        <w:r w:rsidRPr="00F741F5">
          <w:rPr>
            <w:rFonts w:ascii="Times New Roman" w:hAnsi="Times New Roman"/>
            <w:spacing w:val="1"/>
            <w:sz w:val="24"/>
            <w:szCs w:val="24"/>
          </w:rPr>
          <w:t>муниципальной</w:t>
        </w:r>
      </w:hyperlink>
      <w:r w:rsidRPr="00F741F5">
        <w:rPr>
          <w:rFonts w:ascii="Times New Roman" w:hAnsi="Times New Roman"/>
          <w:spacing w:val="1"/>
          <w:sz w:val="24"/>
          <w:szCs w:val="24"/>
        </w:rPr>
        <w:t xml:space="preserve"> программы «</w:t>
      </w:r>
      <w:r w:rsidRPr="00F741F5">
        <w:rPr>
          <w:rFonts w:ascii="Times New Roman" w:hAnsi="Times New Roman"/>
          <w:sz w:val="24"/>
          <w:szCs w:val="24"/>
        </w:rPr>
        <w:t xml:space="preserve">Развитие  коммунальной и коммуникационной  инфраструктуры в Кривошеинском районе на период с 2021 до 2025 года» изложить в </w:t>
      </w:r>
      <w:r>
        <w:rPr>
          <w:rFonts w:ascii="Times New Roman" w:hAnsi="Times New Roman"/>
          <w:sz w:val="24"/>
          <w:szCs w:val="24"/>
        </w:rPr>
        <w:t>новой редакции согласно приложени</w:t>
      </w:r>
      <w:r w:rsidR="003A08D7">
        <w:rPr>
          <w:rFonts w:ascii="Times New Roman" w:hAnsi="Times New Roman"/>
          <w:sz w:val="24"/>
          <w:szCs w:val="24"/>
        </w:rPr>
        <w:t>ю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</w:t>
      </w:r>
      <w:r w:rsidRPr="00F741F5">
        <w:rPr>
          <w:rFonts w:ascii="Times New Roman" w:hAnsi="Times New Roman"/>
          <w:sz w:val="24"/>
          <w:szCs w:val="24"/>
        </w:rPr>
        <w:t xml:space="preserve">  к настоящему постановлению;</w:t>
      </w:r>
    </w:p>
    <w:p w:rsidR="002035B9" w:rsidRPr="00F741F5" w:rsidRDefault="002035B9" w:rsidP="00203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Приложение № 1 к программе и</w:t>
      </w:r>
      <w:r w:rsidRPr="00F741F5">
        <w:rPr>
          <w:rFonts w:ascii="Times New Roman" w:hAnsi="Times New Roman"/>
          <w:sz w:val="24"/>
          <w:szCs w:val="24"/>
        </w:rPr>
        <w:t>зложить в</w:t>
      </w:r>
      <w:r>
        <w:rPr>
          <w:rFonts w:ascii="Times New Roman" w:hAnsi="Times New Roman"/>
          <w:sz w:val="24"/>
          <w:szCs w:val="24"/>
        </w:rPr>
        <w:t xml:space="preserve"> новой</w:t>
      </w:r>
      <w:r w:rsidRPr="00F741F5">
        <w:rPr>
          <w:rFonts w:ascii="Times New Roman" w:hAnsi="Times New Roman"/>
          <w:sz w:val="24"/>
          <w:szCs w:val="24"/>
        </w:rPr>
        <w:t xml:space="preserve"> редакции согласно приложению № </w:t>
      </w:r>
      <w:r>
        <w:rPr>
          <w:rFonts w:ascii="Times New Roman" w:hAnsi="Times New Roman"/>
          <w:sz w:val="24"/>
          <w:szCs w:val="24"/>
        </w:rPr>
        <w:t>2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 w:rsidR="0028307D">
        <w:rPr>
          <w:rFonts w:ascii="Times New Roman" w:hAnsi="Times New Roman"/>
          <w:sz w:val="24"/>
          <w:szCs w:val="24"/>
        </w:rPr>
        <w:t xml:space="preserve">к </w:t>
      </w:r>
      <w:r w:rsidRPr="00F741F5">
        <w:rPr>
          <w:rFonts w:ascii="Times New Roman" w:hAnsi="Times New Roman"/>
          <w:sz w:val="24"/>
          <w:szCs w:val="24"/>
        </w:rPr>
        <w:t>настоящему постановлению;</w:t>
      </w:r>
    </w:p>
    <w:p w:rsidR="002035B9" w:rsidRPr="00F741F5" w:rsidRDefault="002035B9" w:rsidP="00203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741F5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Приложение № 2 к программе </w:t>
      </w:r>
      <w:r w:rsidRPr="00F741F5">
        <w:rPr>
          <w:rFonts w:ascii="Times New Roman" w:hAnsi="Times New Roman"/>
          <w:sz w:val="24"/>
          <w:szCs w:val="24"/>
        </w:rPr>
        <w:t xml:space="preserve"> изложить в</w:t>
      </w:r>
      <w:r>
        <w:rPr>
          <w:rFonts w:ascii="Times New Roman" w:hAnsi="Times New Roman"/>
          <w:sz w:val="24"/>
          <w:szCs w:val="24"/>
        </w:rPr>
        <w:t xml:space="preserve"> новой</w:t>
      </w:r>
      <w:r w:rsidRPr="00F741F5">
        <w:rPr>
          <w:rFonts w:ascii="Times New Roman" w:hAnsi="Times New Roman"/>
          <w:sz w:val="24"/>
          <w:szCs w:val="24"/>
        </w:rPr>
        <w:t xml:space="preserve"> редакции согласно приложению № </w:t>
      </w:r>
      <w:r>
        <w:rPr>
          <w:rFonts w:ascii="Times New Roman" w:hAnsi="Times New Roman"/>
          <w:sz w:val="24"/>
          <w:szCs w:val="24"/>
        </w:rPr>
        <w:t>3</w:t>
      </w:r>
      <w:r w:rsidRPr="00F741F5">
        <w:rPr>
          <w:rFonts w:ascii="Times New Roman" w:hAnsi="Times New Roman"/>
          <w:sz w:val="24"/>
          <w:szCs w:val="24"/>
        </w:rPr>
        <w:t xml:space="preserve">  к настоящему постановлению;</w:t>
      </w:r>
    </w:p>
    <w:p w:rsidR="008C354E" w:rsidRPr="00414CAC" w:rsidRDefault="00AF5A59" w:rsidP="002830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A59">
        <w:rPr>
          <w:rFonts w:ascii="Times New Roman" w:hAnsi="Times New Roman"/>
          <w:sz w:val="24"/>
          <w:szCs w:val="24"/>
        </w:rPr>
        <w:t xml:space="preserve"> </w:t>
      </w:r>
      <w:r w:rsidR="0028307D">
        <w:rPr>
          <w:rFonts w:ascii="Times New Roman" w:hAnsi="Times New Roman"/>
          <w:sz w:val="24"/>
          <w:szCs w:val="24"/>
        </w:rPr>
        <w:t xml:space="preserve">      </w:t>
      </w:r>
      <w:r w:rsidR="00452B64">
        <w:rPr>
          <w:rFonts w:ascii="Times New Roman" w:hAnsi="Times New Roman"/>
          <w:sz w:val="24"/>
          <w:szCs w:val="24"/>
        </w:rPr>
        <w:t>2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>
        <w:rPr>
          <w:rFonts w:ascii="Times New Roman" w:hAnsi="Times New Roman"/>
          <w:sz w:val="24"/>
          <w:szCs w:val="24"/>
        </w:rPr>
        <w:t xml:space="preserve"> </w:t>
      </w:r>
      <w:r w:rsidR="002C5CDE" w:rsidRPr="00D37458">
        <w:rPr>
          <w:rFonts w:ascii="Times New Roman" w:hAnsi="Times New Roman"/>
          <w:sz w:val="24"/>
          <w:szCs w:val="24"/>
        </w:rPr>
        <w:t xml:space="preserve">Настоящее постановление  вступает в силу с </w:t>
      </w:r>
      <w:r w:rsidR="002C5CDE">
        <w:rPr>
          <w:rFonts w:ascii="Times New Roman" w:hAnsi="Times New Roman"/>
          <w:sz w:val="24"/>
          <w:szCs w:val="24"/>
        </w:rPr>
        <w:t xml:space="preserve">даты </w:t>
      </w:r>
      <w:r w:rsidR="002C5CDE" w:rsidRPr="00D37458">
        <w:rPr>
          <w:rFonts w:ascii="Times New Roman" w:hAnsi="Times New Roman"/>
          <w:sz w:val="24"/>
          <w:szCs w:val="24"/>
        </w:rPr>
        <w:t>его</w:t>
      </w:r>
      <w:r w:rsidR="00452B64">
        <w:rPr>
          <w:rFonts w:ascii="Times New Roman" w:hAnsi="Times New Roman"/>
          <w:sz w:val="24"/>
          <w:szCs w:val="24"/>
        </w:rPr>
        <w:t xml:space="preserve"> официального </w:t>
      </w:r>
      <w:r w:rsidR="0060452F">
        <w:rPr>
          <w:rFonts w:ascii="Times New Roman" w:hAnsi="Times New Roman"/>
          <w:sz w:val="24"/>
          <w:szCs w:val="24"/>
        </w:rPr>
        <w:t>опубликования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 w:rsidRPr="00D37458">
        <w:rPr>
          <w:rFonts w:ascii="Times New Roman" w:hAnsi="Times New Roman"/>
          <w:sz w:val="24"/>
          <w:szCs w:val="24"/>
        </w:rPr>
        <w:tab/>
      </w:r>
      <w:r w:rsidR="002C5CDE" w:rsidRPr="00D37458">
        <w:rPr>
          <w:rFonts w:ascii="Times New Roman" w:hAnsi="Times New Roman"/>
          <w:sz w:val="24"/>
          <w:szCs w:val="24"/>
        </w:rPr>
        <w:tab/>
      </w:r>
      <w:r w:rsidR="00452B64">
        <w:rPr>
          <w:rFonts w:ascii="Times New Roman" w:hAnsi="Times New Roman"/>
          <w:sz w:val="24"/>
          <w:szCs w:val="24"/>
        </w:rPr>
        <w:t>3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 w:rsidRPr="00ED65F7">
        <w:rPr>
          <w:rFonts w:ascii="Times New Roman" w:hAnsi="Times New Roman"/>
          <w:sz w:val="24"/>
          <w:szCs w:val="24"/>
        </w:rPr>
        <w:t xml:space="preserve"> </w:t>
      </w:r>
      <w:r w:rsidR="008C354E" w:rsidRPr="00414CAC">
        <w:rPr>
          <w:rFonts w:ascii="Times New Roman" w:hAnsi="Times New Roman"/>
          <w:sz w:val="24"/>
          <w:szCs w:val="24"/>
        </w:rPr>
        <w:t>Опубликовать настоящее постановл</w:t>
      </w:r>
      <w:r w:rsidR="008C354E">
        <w:rPr>
          <w:rFonts w:ascii="Times New Roman" w:hAnsi="Times New Roman"/>
          <w:sz w:val="24"/>
          <w:szCs w:val="24"/>
        </w:rPr>
        <w:t>ение в газете «Районные вести»</w:t>
      </w:r>
      <w:r w:rsidR="008C354E" w:rsidRPr="00414CAC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Кривошеинский район</w:t>
      </w:r>
      <w:r w:rsidR="008C354E">
        <w:rPr>
          <w:rFonts w:ascii="Times New Roman" w:hAnsi="Times New Roman"/>
          <w:sz w:val="24"/>
          <w:szCs w:val="24"/>
        </w:rPr>
        <w:t xml:space="preserve"> Томской области</w:t>
      </w:r>
      <w:r w:rsidR="008C354E" w:rsidRPr="00414CAC">
        <w:rPr>
          <w:rFonts w:ascii="Times New Roman" w:hAnsi="Times New Roman"/>
          <w:sz w:val="24"/>
          <w:szCs w:val="24"/>
        </w:rPr>
        <w:t xml:space="preserve"> в </w:t>
      </w:r>
      <w:r w:rsidR="008C354E">
        <w:rPr>
          <w:rFonts w:ascii="Times New Roman" w:hAnsi="Times New Roman"/>
          <w:sz w:val="24"/>
          <w:szCs w:val="24"/>
        </w:rPr>
        <w:t xml:space="preserve">информационно- телекоммуникационной </w:t>
      </w:r>
      <w:r w:rsidR="008C354E" w:rsidRPr="00414CAC">
        <w:rPr>
          <w:rFonts w:ascii="Times New Roman" w:hAnsi="Times New Roman"/>
          <w:sz w:val="24"/>
          <w:szCs w:val="24"/>
        </w:rPr>
        <w:t>сети «Интернет».</w:t>
      </w:r>
    </w:p>
    <w:p w:rsidR="002C5CDE" w:rsidRDefault="00452B64" w:rsidP="00CE71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>.</w:t>
      </w:r>
      <w:r w:rsidR="002C5C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2C5CDE">
        <w:rPr>
          <w:rFonts w:ascii="Times New Roman" w:hAnsi="Times New Roman"/>
          <w:color w:val="000000"/>
          <w:sz w:val="24"/>
          <w:szCs w:val="24"/>
        </w:rPr>
        <w:t>Первого з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2C5CDE">
        <w:rPr>
          <w:rFonts w:ascii="Times New Roman" w:hAnsi="Times New Roman"/>
          <w:color w:val="000000"/>
          <w:sz w:val="24"/>
          <w:szCs w:val="24"/>
        </w:rPr>
        <w:t>.</w:t>
      </w:r>
    </w:p>
    <w:p w:rsidR="00F741F5" w:rsidRDefault="00F741F5" w:rsidP="002C5CD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452B64" w:rsidRPr="00D37458" w:rsidRDefault="00452B64" w:rsidP="002C5CD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2C5CDE" w:rsidRPr="00D37458" w:rsidRDefault="002C5CDE" w:rsidP="002C5CDE">
      <w:pPr>
        <w:pStyle w:val="ad"/>
        <w:tabs>
          <w:tab w:val="left" w:pos="-1800"/>
        </w:tabs>
        <w:ind w:right="21"/>
      </w:pPr>
      <w:r w:rsidRPr="00D37458">
        <w:t>Глав</w:t>
      </w:r>
      <w:r w:rsidR="008C354E">
        <w:t>а</w:t>
      </w:r>
      <w:r w:rsidRPr="00D37458">
        <w:t xml:space="preserve"> Кривошеинского района</w:t>
      </w:r>
      <w:r>
        <w:t xml:space="preserve">                                                                              </w:t>
      </w:r>
      <w:r w:rsidRPr="00D37458">
        <w:t>А.</w:t>
      </w:r>
      <w:r w:rsidR="008C354E">
        <w:t>Н</w:t>
      </w:r>
      <w:r w:rsidR="00CE7173">
        <w:t xml:space="preserve">. </w:t>
      </w:r>
      <w:r w:rsidR="008C354E">
        <w:t>Коломин</w:t>
      </w:r>
    </w:p>
    <w:p w:rsidR="00F741F5" w:rsidRDefault="00F741F5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31692B" w:rsidRPr="00414CAC" w:rsidRDefault="00772D7D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Волкова Наталья Александровна</w:t>
      </w:r>
    </w:p>
    <w:p w:rsidR="00F741F5" w:rsidRDefault="00414CAC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+7 </w:t>
      </w:r>
      <w:r w:rsidR="0031692B" w:rsidRPr="00414CAC">
        <w:rPr>
          <w:rFonts w:ascii="Times New Roman" w:hAnsi="Times New Roman"/>
          <w:sz w:val="20"/>
          <w:szCs w:val="18"/>
        </w:rPr>
        <w:t>(38</w:t>
      </w:r>
      <w:r>
        <w:rPr>
          <w:rFonts w:ascii="Times New Roman" w:hAnsi="Times New Roman"/>
          <w:sz w:val="20"/>
          <w:szCs w:val="18"/>
        </w:rPr>
        <w:t>-</w:t>
      </w:r>
      <w:r w:rsidR="0031692B" w:rsidRPr="00414CAC">
        <w:rPr>
          <w:rFonts w:ascii="Times New Roman" w:hAnsi="Times New Roman"/>
          <w:sz w:val="20"/>
          <w:szCs w:val="18"/>
        </w:rPr>
        <w:t>251)</w:t>
      </w:r>
      <w:r>
        <w:rPr>
          <w:rFonts w:ascii="Times New Roman" w:hAnsi="Times New Roman"/>
          <w:sz w:val="20"/>
          <w:szCs w:val="18"/>
        </w:rPr>
        <w:t> </w:t>
      </w:r>
      <w:r w:rsidR="0031692B" w:rsidRPr="00414CAC">
        <w:rPr>
          <w:rFonts w:ascii="Times New Roman" w:hAnsi="Times New Roman"/>
          <w:sz w:val="20"/>
          <w:szCs w:val="18"/>
        </w:rPr>
        <w:t>2-10-31</w:t>
      </w:r>
    </w:p>
    <w:p w:rsidR="00DD26CF" w:rsidRPr="00414CAC" w:rsidRDefault="0031692B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4CAC">
        <w:rPr>
          <w:rFonts w:ascii="Times New Roman" w:hAnsi="Times New Roman"/>
          <w:sz w:val="20"/>
          <w:szCs w:val="18"/>
        </w:rPr>
        <w:t xml:space="preserve">Прокуратура, </w:t>
      </w:r>
      <w:r w:rsidR="00706263">
        <w:rPr>
          <w:rFonts w:ascii="Times New Roman" w:hAnsi="Times New Roman"/>
          <w:sz w:val="20"/>
          <w:szCs w:val="18"/>
        </w:rPr>
        <w:t xml:space="preserve">Шлапаков </w:t>
      </w:r>
      <w:r w:rsidR="00BE77DB">
        <w:rPr>
          <w:rFonts w:ascii="Times New Roman" w:hAnsi="Times New Roman"/>
          <w:sz w:val="20"/>
          <w:szCs w:val="18"/>
        </w:rPr>
        <w:t>А.В.</w:t>
      </w:r>
      <w:r w:rsidR="00E94D09" w:rsidRPr="00414CAC">
        <w:rPr>
          <w:rFonts w:ascii="Times New Roman" w:hAnsi="Times New Roman"/>
          <w:sz w:val="20"/>
          <w:szCs w:val="18"/>
        </w:rPr>
        <w:t xml:space="preserve">, </w:t>
      </w:r>
      <w:r w:rsidRPr="00414CAC">
        <w:rPr>
          <w:rFonts w:ascii="Times New Roman" w:hAnsi="Times New Roman"/>
          <w:sz w:val="20"/>
          <w:szCs w:val="18"/>
        </w:rPr>
        <w:t>Управление финансов</w:t>
      </w:r>
      <w:r w:rsidR="00E94D09" w:rsidRPr="00414CAC">
        <w:rPr>
          <w:rFonts w:ascii="Times New Roman" w:hAnsi="Times New Roman"/>
          <w:sz w:val="20"/>
          <w:szCs w:val="18"/>
        </w:rPr>
        <w:t>, Экономический отдел</w:t>
      </w:r>
    </w:p>
    <w:p w:rsidR="002035B9" w:rsidRDefault="002035B9" w:rsidP="002035B9">
      <w:pPr>
        <w:spacing w:after="0" w:line="240" w:lineRule="auto"/>
        <w:rPr>
          <w:rFonts w:ascii="Times New Roman" w:hAnsi="Times New Roman"/>
        </w:rPr>
      </w:pPr>
    </w:p>
    <w:p w:rsidR="00A12320" w:rsidRDefault="00A12320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2035B9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1</w:t>
      </w:r>
    </w:p>
    <w:p w:rsidR="002035B9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A970E0">
        <w:rPr>
          <w:rFonts w:ascii="Times New Roman" w:hAnsi="Times New Roman"/>
        </w:rPr>
        <w:t xml:space="preserve"> постановле</w:t>
      </w:r>
      <w:r>
        <w:rPr>
          <w:rFonts w:ascii="Times New Roman" w:hAnsi="Times New Roman"/>
        </w:rPr>
        <w:t xml:space="preserve">нию </w:t>
      </w:r>
      <w:r w:rsidRPr="00A970E0">
        <w:rPr>
          <w:rFonts w:ascii="Times New Roman" w:hAnsi="Times New Roman"/>
        </w:rPr>
        <w:t>Администрации</w:t>
      </w:r>
    </w:p>
    <w:p w:rsidR="002035B9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t xml:space="preserve"> Кривошеинского района от          </w:t>
      </w:r>
    </w:p>
    <w:p w:rsidR="002035B9" w:rsidRPr="008B198B" w:rsidRDefault="004A1CBA" w:rsidP="002035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450C7">
        <w:rPr>
          <w:rFonts w:ascii="Times New Roman" w:hAnsi="Times New Roman"/>
        </w:rPr>
        <w:t>11</w:t>
      </w:r>
      <w:r w:rsidR="002035B9" w:rsidRPr="00CC061C">
        <w:rPr>
          <w:rFonts w:ascii="Times New Roman" w:hAnsi="Times New Roman"/>
        </w:rPr>
        <w:t>.</w:t>
      </w:r>
      <w:r w:rsidR="00D72211">
        <w:rPr>
          <w:rFonts w:ascii="Times New Roman" w:hAnsi="Times New Roman"/>
        </w:rPr>
        <w:t>10</w:t>
      </w:r>
      <w:r w:rsidR="002035B9" w:rsidRPr="00CC061C">
        <w:rPr>
          <w:rFonts w:ascii="Times New Roman" w:hAnsi="Times New Roman"/>
        </w:rPr>
        <w:t xml:space="preserve"> .2024 №</w:t>
      </w:r>
      <w:r w:rsidR="002035B9">
        <w:rPr>
          <w:rFonts w:ascii="Times New Roman" w:hAnsi="Times New Roman"/>
        </w:rPr>
        <w:t xml:space="preserve"> </w:t>
      </w:r>
      <w:r w:rsidR="002450C7">
        <w:rPr>
          <w:rFonts w:ascii="Times New Roman" w:hAnsi="Times New Roman"/>
        </w:rPr>
        <w:t>549</w:t>
      </w:r>
      <w:r w:rsidR="002035B9">
        <w:rPr>
          <w:rFonts w:ascii="Times New Roman" w:hAnsi="Times New Roman"/>
        </w:rPr>
        <w:t xml:space="preserve">   </w:t>
      </w:r>
    </w:p>
    <w:p w:rsidR="002035B9" w:rsidRPr="00414CAC" w:rsidRDefault="002035B9" w:rsidP="002035B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2035B9" w:rsidRPr="00414CAC" w:rsidRDefault="002035B9" w:rsidP="002035B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2035B9" w:rsidRDefault="002035B9" w:rsidP="0020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hyperlink r:id="rId10" w:history="1">
        <w:r w:rsidRPr="00414CAC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414CAC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коммунальной и коммуникационной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инфраструктуры в Кривошеинском районе на период с 2021 до 2025 года»</w:t>
      </w:r>
    </w:p>
    <w:p w:rsidR="002035B9" w:rsidRDefault="002035B9" w:rsidP="0020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5B9" w:rsidRPr="00414CAC" w:rsidRDefault="002035B9" w:rsidP="0020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99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423"/>
        <w:gridCol w:w="1880"/>
        <w:gridCol w:w="1880"/>
        <w:gridCol w:w="1320"/>
        <w:gridCol w:w="746"/>
        <w:gridCol w:w="174"/>
        <w:gridCol w:w="775"/>
        <w:gridCol w:w="245"/>
        <w:gridCol w:w="1220"/>
        <w:gridCol w:w="979"/>
        <w:gridCol w:w="650"/>
      </w:tblGrid>
      <w:tr w:rsidR="002035B9" w:rsidRPr="00414CAC" w:rsidTr="008F71AA">
        <w:trPr>
          <w:trHeight w:val="283"/>
        </w:trPr>
        <w:tc>
          <w:tcPr>
            <w:tcW w:w="28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55" w:type="pct"/>
            <w:gridSpan w:val="9"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 коммуникационной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инфраструктуры в Кривошеинском районе на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 xml:space="preserve">с 2021 до 2025 года» (далее </w:t>
            </w:r>
            <w:r w:rsidR="008F71A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Программа)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855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Томской области от 27.09.2019 </w:t>
            </w: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346а «Об утверждении государственной программы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инфраструктуры в Томской области»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855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855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855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7" w:type="pct"/>
          </w:tcPr>
          <w:p w:rsidR="002035B9" w:rsidRPr="00414CAC" w:rsidRDefault="002035B9" w:rsidP="00283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3855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2021-2025 годы 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pc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855" w:type="pct"/>
            <w:gridSpan w:val="9"/>
          </w:tcPr>
          <w:p w:rsidR="002035B9" w:rsidRPr="00414CAC" w:rsidRDefault="002035B9" w:rsidP="0028307D">
            <w:pPr>
              <w:pStyle w:val="ConsPlusNormal"/>
            </w:pPr>
            <w:r w:rsidRPr="00414CAC">
              <w:t>Модернизация и развитие коммунальной и коммуникационной инфраструктуры в Кривошеинском районе.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pc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55" w:type="pct"/>
            <w:gridSpan w:val="9"/>
          </w:tcPr>
          <w:p w:rsidR="002035B9" w:rsidRPr="00414CAC" w:rsidRDefault="002035B9" w:rsidP="0028307D">
            <w:pPr>
              <w:pStyle w:val="ConsPlusNormal"/>
            </w:pPr>
            <w:r w:rsidRPr="00414CAC">
              <w:t>Развитие коммунальной и коммуникационной</w:t>
            </w:r>
            <w:r>
              <w:t xml:space="preserve"> </w:t>
            </w:r>
            <w:r w:rsidRPr="00414CAC">
              <w:t>инфраструктуры и Кривошеинского района.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pc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855" w:type="pct"/>
            <w:gridSpan w:val="9"/>
          </w:tcPr>
          <w:p w:rsidR="002035B9" w:rsidRPr="00414CAC" w:rsidRDefault="00800B9D" w:rsidP="0028307D">
            <w:pPr>
              <w:pStyle w:val="ConsPlusNormal"/>
            </w:pPr>
            <w:hyperlink w:anchor="P420" w:history="1">
              <w:r w:rsidR="002035B9" w:rsidRPr="00414CAC">
                <w:t>Подпрограмма 1</w:t>
              </w:r>
            </w:hyperlink>
            <w:r w:rsidR="002035B9" w:rsidRPr="00414CAC">
              <w:t>. Развитие и модернизация коммунальной инфраструктуры Кривошеинского района.</w:t>
            </w:r>
          </w:p>
          <w:p w:rsidR="002035B9" w:rsidRPr="00414CAC" w:rsidRDefault="00800B9D" w:rsidP="0028307D">
            <w:pPr>
              <w:pStyle w:val="ConsPlusNormal"/>
            </w:pPr>
            <w:hyperlink w:anchor="P1542" w:history="1">
              <w:r w:rsidR="002035B9" w:rsidRPr="00414CAC">
                <w:t>Подпрограмма 2</w:t>
              </w:r>
            </w:hyperlink>
            <w:r w:rsidR="002035B9" w:rsidRPr="00414CAC">
              <w:t>. Развитие коммуникационной инфраструктуры в Кривошеинского района.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  <w:vMerge w:val="restar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pct"/>
            <w:vMerge w:val="restar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60" w:type="pct"/>
            <w:gridSpan w:val="2"/>
          </w:tcPr>
          <w:p w:rsidR="002035B9" w:rsidRPr="00414CAC" w:rsidRDefault="002035B9" w:rsidP="0028307D">
            <w:pPr>
              <w:pStyle w:val="ConsPlusNormal"/>
            </w:pPr>
            <w:r w:rsidRPr="00414CAC">
              <w:t>Показатели</w:t>
            </w:r>
          </w:p>
        </w:tc>
        <w:tc>
          <w:tcPr>
            <w:tcW w:w="347" w:type="pct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0" w:type="pct"/>
            <w:gridSpan w:val="2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71" w:type="pct"/>
            <w:gridSpan w:val="2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8" w:type="pct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7" w:type="pct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  <w:vMerge/>
          </w:tcPr>
          <w:p w:rsidR="002035B9" w:rsidRPr="00414CAC" w:rsidRDefault="002035B9" w:rsidP="00283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347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1,7</w:t>
            </w:r>
          </w:p>
        </w:tc>
        <w:tc>
          <w:tcPr>
            <w:tcW w:w="440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2,1</w:t>
            </w:r>
          </w:p>
        </w:tc>
        <w:tc>
          <w:tcPr>
            <w:tcW w:w="671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2,3</w:t>
            </w:r>
          </w:p>
        </w:tc>
        <w:tc>
          <w:tcPr>
            <w:tcW w:w="558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3,7</w:t>
            </w:r>
          </w:p>
        </w:tc>
        <w:tc>
          <w:tcPr>
            <w:tcW w:w="377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5,3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  <w:vMerge/>
          </w:tcPr>
          <w:p w:rsidR="002035B9" w:rsidRPr="00414CAC" w:rsidRDefault="002035B9" w:rsidP="00283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Количество аварий в системах теплоснабжения, водоснабжения, водоотведения и очистки сточных вод, ед.</w:t>
            </w:r>
          </w:p>
        </w:tc>
        <w:tc>
          <w:tcPr>
            <w:tcW w:w="347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38</w:t>
            </w:r>
          </w:p>
        </w:tc>
        <w:tc>
          <w:tcPr>
            <w:tcW w:w="440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34</w:t>
            </w:r>
          </w:p>
        </w:tc>
        <w:tc>
          <w:tcPr>
            <w:tcW w:w="671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30</w:t>
            </w:r>
          </w:p>
        </w:tc>
        <w:tc>
          <w:tcPr>
            <w:tcW w:w="558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25</w:t>
            </w:r>
          </w:p>
        </w:tc>
        <w:tc>
          <w:tcPr>
            <w:tcW w:w="377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25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pct"/>
            <w:gridSpan w:val="2"/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31D70">
              <w:rPr>
                <w:rFonts w:ascii="Times New Roman" w:hAnsi="Times New Roman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347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82,17</w:t>
            </w:r>
          </w:p>
        </w:tc>
        <w:tc>
          <w:tcPr>
            <w:tcW w:w="440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83,0</w:t>
            </w:r>
          </w:p>
        </w:tc>
        <w:tc>
          <w:tcPr>
            <w:tcW w:w="671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84,0</w:t>
            </w:r>
          </w:p>
        </w:tc>
        <w:tc>
          <w:tcPr>
            <w:tcW w:w="558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85,0</w:t>
            </w:r>
          </w:p>
        </w:tc>
        <w:tc>
          <w:tcPr>
            <w:tcW w:w="377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86,0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  <w:vMerge w:val="restart"/>
          </w:tcPr>
          <w:p w:rsidR="002035B9" w:rsidRPr="00414CAC" w:rsidRDefault="002035B9" w:rsidP="00283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pct"/>
            <w:vMerge w:val="restar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  <w:r w:rsidRPr="00C61A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, всего, тыс. руб.</w:t>
            </w:r>
          </w:p>
        </w:tc>
        <w:tc>
          <w:tcPr>
            <w:tcW w:w="3855" w:type="pct"/>
            <w:gridSpan w:val="9"/>
          </w:tcPr>
          <w:p w:rsidR="002035B9" w:rsidRPr="00397625" w:rsidRDefault="002035B9" w:rsidP="0080550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Общий объем финансирования </w:t>
            </w:r>
            <w:r w:rsidR="00D952E4" w:rsidRPr="003976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5500" w:rsidRPr="00397625">
              <w:rPr>
                <w:rFonts w:ascii="Times New Roman" w:hAnsi="Times New Roman" w:cs="Times New Roman"/>
                <w:b/>
                <w:sz w:val="24"/>
                <w:szCs w:val="24"/>
              </w:rPr>
              <w:t>05 927,96605</w:t>
            </w:r>
            <w:r w:rsidRPr="0039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тыс.руб., в т.ч. по годам реализации: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035B9" w:rsidRPr="00E92242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Pr="00E92242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 по годам</w:t>
            </w:r>
          </w:p>
        </w:tc>
        <w:tc>
          <w:tcPr>
            <w:tcW w:w="603" w:type="pct"/>
            <w:vAlign w:val="center"/>
          </w:tcPr>
          <w:p w:rsidR="002035B9" w:rsidRPr="008F71AA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8F71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  <w:r w:rsidR="008F71AA" w:rsidRPr="008F71AA">
              <w:rPr>
                <w:rFonts w:ascii="Times New Roman" w:hAnsi="Times New Roman"/>
                <w:b/>
                <w:sz w:val="20"/>
                <w:szCs w:val="20"/>
              </w:rPr>
              <w:t xml:space="preserve"> по источникам</w:t>
            </w:r>
          </w:p>
        </w:tc>
        <w:tc>
          <w:tcPr>
            <w:tcW w:w="428" w:type="pct"/>
            <w:gridSpan w:val="2"/>
            <w:vAlign w:val="center"/>
          </w:tcPr>
          <w:p w:rsidR="002035B9" w:rsidRPr="00E92242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3" w:type="pct"/>
            <w:gridSpan w:val="2"/>
            <w:vAlign w:val="center"/>
          </w:tcPr>
          <w:p w:rsidR="002035B9" w:rsidRPr="00E92242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8" w:type="pct"/>
            <w:vAlign w:val="center"/>
          </w:tcPr>
          <w:p w:rsidR="002035B9" w:rsidRPr="00E92242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8" w:type="pct"/>
            <w:vAlign w:val="center"/>
          </w:tcPr>
          <w:p w:rsidR="002035B9" w:rsidRPr="00E92242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7" w:type="pct"/>
            <w:vAlign w:val="center"/>
          </w:tcPr>
          <w:p w:rsidR="002035B9" w:rsidRPr="00E92242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035B9" w:rsidRPr="00E92242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3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3" w:type="pct"/>
            <w:gridSpan w:val="2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8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8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7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035B9" w:rsidRPr="00E92242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3" w:type="pct"/>
            <w:vAlign w:val="center"/>
          </w:tcPr>
          <w:p w:rsidR="002035B9" w:rsidRPr="008F71AA" w:rsidRDefault="006730C2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71AA">
              <w:rPr>
                <w:rFonts w:ascii="Times New Roman" w:hAnsi="Times New Roman" w:cs="Times New Roman"/>
                <w:b/>
              </w:rPr>
              <w:t>40322,75623</w:t>
            </w:r>
          </w:p>
        </w:tc>
        <w:tc>
          <w:tcPr>
            <w:tcW w:w="428" w:type="pct"/>
            <w:gridSpan w:val="2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5831,63</w:t>
            </w:r>
          </w:p>
        </w:tc>
        <w:tc>
          <w:tcPr>
            <w:tcW w:w="473" w:type="pct"/>
            <w:gridSpan w:val="2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71AA">
              <w:rPr>
                <w:rFonts w:ascii="Times New Roman" w:hAnsi="Times New Roman" w:cs="Times New Roman"/>
              </w:rPr>
              <w:t>10689,6</w:t>
            </w:r>
            <w:r w:rsidRPr="008F71AA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558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8883,80123</w:t>
            </w:r>
          </w:p>
        </w:tc>
        <w:tc>
          <w:tcPr>
            <w:tcW w:w="558" w:type="pct"/>
            <w:vAlign w:val="center"/>
          </w:tcPr>
          <w:p w:rsidR="002035B9" w:rsidRPr="008F71AA" w:rsidRDefault="002035B9" w:rsidP="00673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1</w:t>
            </w:r>
            <w:r w:rsidR="006730C2" w:rsidRPr="008F71AA">
              <w:rPr>
                <w:rFonts w:ascii="Times New Roman" w:hAnsi="Times New Roman" w:cs="Times New Roman"/>
              </w:rPr>
              <w:t>4917,66</w:t>
            </w:r>
          </w:p>
        </w:tc>
        <w:tc>
          <w:tcPr>
            <w:tcW w:w="377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035B9" w:rsidRPr="00E92242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603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pct"/>
            <w:gridSpan w:val="2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035B9" w:rsidRPr="00E92242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603" w:type="pct"/>
            <w:vAlign w:val="center"/>
          </w:tcPr>
          <w:p w:rsidR="002035B9" w:rsidRPr="008F71AA" w:rsidRDefault="0079664A" w:rsidP="00673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62235,06802</w:t>
            </w:r>
          </w:p>
        </w:tc>
        <w:tc>
          <w:tcPr>
            <w:tcW w:w="428" w:type="pct"/>
            <w:gridSpan w:val="2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2698,713</w:t>
            </w:r>
          </w:p>
        </w:tc>
        <w:tc>
          <w:tcPr>
            <w:tcW w:w="473" w:type="pct"/>
            <w:gridSpan w:val="2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12002,132</w:t>
            </w:r>
          </w:p>
        </w:tc>
        <w:tc>
          <w:tcPr>
            <w:tcW w:w="558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14286,82302</w:t>
            </w:r>
          </w:p>
        </w:tc>
        <w:tc>
          <w:tcPr>
            <w:tcW w:w="558" w:type="pct"/>
            <w:vAlign w:val="center"/>
          </w:tcPr>
          <w:p w:rsidR="002035B9" w:rsidRPr="008F71AA" w:rsidRDefault="006730C2" w:rsidP="007966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32647,4</w:t>
            </w:r>
          </w:p>
        </w:tc>
        <w:tc>
          <w:tcPr>
            <w:tcW w:w="377" w:type="pct"/>
            <w:vAlign w:val="center"/>
          </w:tcPr>
          <w:p w:rsidR="002035B9" w:rsidRPr="008F71AA" w:rsidRDefault="0079664A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730C2" w:rsidRPr="008F71AA">
              <w:rPr>
                <w:rFonts w:ascii="Times New Roman" w:hAnsi="Times New Roman" w:cs="Times New Roman"/>
              </w:rPr>
              <w:t>00,0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035B9" w:rsidRPr="00E92242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603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71AA">
              <w:rPr>
                <w:rFonts w:ascii="Times New Roman" w:hAnsi="Times New Roman" w:cs="Times New Roman"/>
                <w:b/>
              </w:rPr>
              <w:t>3370,1418</w:t>
            </w:r>
          </w:p>
        </w:tc>
        <w:tc>
          <w:tcPr>
            <w:tcW w:w="428" w:type="pct"/>
            <w:gridSpan w:val="2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996,089</w:t>
            </w:r>
          </w:p>
        </w:tc>
        <w:tc>
          <w:tcPr>
            <w:tcW w:w="473" w:type="pct"/>
            <w:gridSpan w:val="2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1952,103</w:t>
            </w:r>
          </w:p>
        </w:tc>
        <w:tc>
          <w:tcPr>
            <w:tcW w:w="558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421,9498</w:t>
            </w:r>
          </w:p>
        </w:tc>
        <w:tc>
          <w:tcPr>
            <w:tcW w:w="558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7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035B9" w:rsidRPr="00E92242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3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71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3" w:type="pct"/>
            <w:gridSpan w:val="2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8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8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7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035B9" w:rsidRPr="008F71AA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8F71AA">
              <w:rPr>
                <w:rFonts w:ascii="Times New Roman" w:hAnsi="Times New Roman"/>
                <w:b/>
                <w:sz w:val="20"/>
                <w:szCs w:val="20"/>
              </w:rPr>
              <w:t xml:space="preserve">Всего по </w:t>
            </w:r>
            <w:r w:rsidR="008F71AA" w:rsidRPr="008F71AA">
              <w:rPr>
                <w:rFonts w:ascii="Times New Roman" w:hAnsi="Times New Roman"/>
                <w:b/>
                <w:sz w:val="20"/>
                <w:szCs w:val="20"/>
              </w:rPr>
              <w:t>годам</w:t>
            </w:r>
          </w:p>
        </w:tc>
        <w:tc>
          <w:tcPr>
            <w:tcW w:w="603" w:type="pct"/>
            <w:vAlign w:val="center"/>
          </w:tcPr>
          <w:p w:rsidR="002035B9" w:rsidRPr="008F71AA" w:rsidRDefault="0079664A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105927,96605</w:t>
            </w:r>
          </w:p>
        </w:tc>
        <w:tc>
          <w:tcPr>
            <w:tcW w:w="428" w:type="pct"/>
            <w:gridSpan w:val="2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71AA">
              <w:rPr>
                <w:rFonts w:ascii="Times New Roman" w:hAnsi="Times New Roman" w:cs="Times New Roman"/>
                <w:b/>
              </w:rPr>
              <w:t>9526,432</w:t>
            </w:r>
          </w:p>
        </w:tc>
        <w:tc>
          <w:tcPr>
            <w:tcW w:w="473" w:type="pct"/>
            <w:gridSpan w:val="2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F71AA">
              <w:rPr>
                <w:rFonts w:ascii="Times New Roman" w:hAnsi="Times New Roman" w:cs="Times New Roman"/>
                <w:b/>
              </w:rPr>
              <w:t>24643,</w:t>
            </w:r>
            <w:r w:rsidRPr="008F71AA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58" w:type="pct"/>
            <w:vAlign w:val="center"/>
          </w:tcPr>
          <w:p w:rsidR="002035B9" w:rsidRPr="008F71AA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71AA">
              <w:rPr>
                <w:rFonts w:ascii="Times New Roman" w:hAnsi="Times New Roman" w:cs="Times New Roman"/>
                <w:b/>
              </w:rPr>
              <w:t>23592,57405</w:t>
            </w:r>
          </w:p>
        </w:tc>
        <w:tc>
          <w:tcPr>
            <w:tcW w:w="558" w:type="pct"/>
            <w:vAlign w:val="center"/>
          </w:tcPr>
          <w:p w:rsidR="002035B9" w:rsidRPr="008F71AA" w:rsidRDefault="006730C2" w:rsidP="007966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71AA">
              <w:rPr>
                <w:rFonts w:ascii="Times New Roman" w:hAnsi="Times New Roman" w:cs="Times New Roman"/>
                <w:b/>
              </w:rPr>
              <w:t>47565,</w:t>
            </w:r>
            <w:r w:rsidR="0079664A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377" w:type="pct"/>
            <w:vAlign w:val="center"/>
          </w:tcPr>
          <w:p w:rsidR="002035B9" w:rsidRPr="008F71AA" w:rsidRDefault="0079664A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035B9" w:rsidRPr="008F71AA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7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3855" w:type="pct"/>
            <w:gridSpan w:val="9"/>
          </w:tcPr>
          <w:p w:rsidR="002035B9" w:rsidRPr="00414CAC" w:rsidRDefault="002035B9" w:rsidP="0028307D">
            <w:pPr>
              <w:pStyle w:val="ConsPlusNormal"/>
            </w:pPr>
            <w:r w:rsidRPr="00414CAC">
              <w:t>Развитие коммунальной и коммуникационной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  <w:tr w:rsidR="002035B9" w:rsidRPr="00414CAC" w:rsidTr="008F71AA">
        <w:trPr>
          <w:trHeight w:val="283"/>
        </w:trPr>
        <w:tc>
          <w:tcPr>
            <w:tcW w:w="288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за исполнением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осуществляет</w:t>
            </w:r>
          </w:p>
        </w:tc>
        <w:tc>
          <w:tcPr>
            <w:tcW w:w="3855" w:type="pct"/>
            <w:gridSpan w:val="9"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414CAC">
              <w:rPr>
                <w:rFonts w:ascii="Times New Roman" w:hAnsi="Times New Roman"/>
                <w:bCs/>
                <w:sz w:val="24"/>
                <w:szCs w:val="24"/>
              </w:rPr>
              <w:t>аместитель Главы Кривошеинского района</w:t>
            </w:r>
          </w:p>
        </w:tc>
      </w:tr>
    </w:tbl>
    <w:p w:rsidR="002035B9" w:rsidRDefault="002035B9" w:rsidP="002035B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279249606"/>
      <w:bookmarkStart w:id="1" w:name="_Toc312083003"/>
      <w:bookmarkStart w:id="2" w:name="_Toc312669456"/>
    </w:p>
    <w:bookmarkEnd w:id="0"/>
    <w:bookmarkEnd w:id="1"/>
    <w:bookmarkEnd w:id="2"/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2035B9" w:rsidRPr="00502D6A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 w:rsidRPr="00502D6A">
        <w:rPr>
          <w:rFonts w:ascii="Times New Roman" w:hAnsi="Times New Roman"/>
        </w:rPr>
        <w:lastRenderedPageBreak/>
        <w:t xml:space="preserve">Приложение N 2 </w:t>
      </w:r>
    </w:p>
    <w:p w:rsidR="002035B9" w:rsidRPr="00502D6A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 w:rsidRPr="00502D6A">
        <w:rPr>
          <w:rFonts w:ascii="Times New Roman" w:hAnsi="Times New Roman"/>
        </w:rPr>
        <w:t>к постановлению Администрации</w:t>
      </w:r>
    </w:p>
    <w:p w:rsidR="002035B9" w:rsidRPr="00502D6A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 w:rsidRPr="00502D6A">
        <w:rPr>
          <w:rFonts w:ascii="Times New Roman" w:hAnsi="Times New Roman"/>
        </w:rPr>
        <w:t xml:space="preserve"> Кривошеинского района от          </w:t>
      </w:r>
    </w:p>
    <w:p w:rsidR="002035B9" w:rsidRPr="00502D6A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 w:rsidRPr="00502D6A">
        <w:rPr>
          <w:rFonts w:ascii="Times New Roman" w:hAnsi="Times New Roman"/>
        </w:rPr>
        <w:t xml:space="preserve">          </w:t>
      </w:r>
      <w:r w:rsidR="003B4017">
        <w:rPr>
          <w:rFonts w:ascii="Times New Roman" w:hAnsi="Times New Roman"/>
        </w:rPr>
        <w:t>11</w:t>
      </w:r>
      <w:r>
        <w:rPr>
          <w:rFonts w:ascii="Times New Roman" w:hAnsi="Times New Roman"/>
        </w:rPr>
        <w:t>.</w:t>
      </w:r>
      <w:r w:rsidR="00E54B95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Pr="00715CC3">
        <w:rPr>
          <w:rFonts w:ascii="Times New Roman" w:hAnsi="Times New Roman"/>
        </w:rPr>
        <w:t>2024 №</w:t>
      </w:r>
      <w:r w:rsidRPr="00502D6A">
        <w:rPr>
          <w:rFonts w:ascii="Times New Roman" w:hAnsi="Times New Roman"/>
        </w:rPr>
        <w:t xml:space="preserve"> </w:t>
      </w:r>
      <w:r w:rsidR="003B4017">
        <w:rPr>
          <w:rFonts w:ascii="Times New Roman" w:hAnsi="Times New Roman"/>
        </w:rPr>
        <w:t>549</w:t>
      </w:r>
      <w:r w:rsidRPr="00502D6A">
        <w:rPr>
          <w:rFonts w:ascii="Times New Roman" w:hAnsi="Times New Roman"/>
        </w:rPr>
        <w:t xml:space="preserve">   </w:t>
      </w:r>
    </w:p>
    <w:p w:rsidR="002035B9" w:rsidRPr="00414CAC" w:rsidRDefault="002035B9" w:rsidP="002035B9">
      <w:pPr>
        <w:pStyle w:val="ConsPlusNormal"/>
        <w:ind w:left="5839"/>
      </w:pPr>
    </w:p>
    <w:p w:rsidR="002035B9" w:rsidRPr="00414CAC" w:rsidRDefault="002035B9" w:rsidP="002035B9">
      <w:pPr>
        <w:pStyle w:val="ConsPlusNormal"/>
        <w:jc w:val="center"/>
      </w:pPr>
      <w:r w:rsidRPr="00414CAC">
        <w:t xml:space="preserve"> Таблица 1. Паспорт подпрограммы 1 "Развитие и модернизация</w:t>
      </w:r>
    </w:p>
    <w:p w:rsidR="002035B9" w:rsidRPr="00414CAC" w:rsidRDefault="002035B9" w:rsidP="002035B9">
      <w:pPr>
        <w:pStyle w:val="ConsPlusNormal"/>
        <w:jc w:val="center"/>
      </w:pPr>
      <w:r w:rsidRPr="00414CAC">
        <w:t>коммунальной инфраструктуры Кривошеинского района"</w:t>
      </w:r>
    </w:p>
    <w:p w:rsidR="002035B9" w:rsidRPr="00414CAC" w:rsidRDefault="002035B9" w:rsidP="00203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1595"/>
        <w:gridCol w:w="1499"/>
        <w:gridCol w:w="1476"/>
        <w:gridCol w:w="1175"/>
        <w:gridCol w:w="1020"/>
        <w:gridCol w:w="1276"/>
        <w:gridCol w:w="979"/>
        <w:gridCol w:w="1072"/>
      </w:tblGrid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Подпрограмма 1 "Развитие и модернизация коммунальной инфраструктуры Кривошеинского района" (далее - подпрограмма 1)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Участник подпрограммы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1A51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31D70">
              <w:rPr>
                <w:rFonts w:ascii="Times New Roman" w:hAnsi="Times New Roman"/>
                <w:sz w:val="20"/>
                <w:szCs w:val="20"/>
              </w:rPr>
              <w:t xml:space="preserve">Администрация Кривошеинского района, Администрации сельских поселений Кривошеинского района, 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МУП «ЖКХ Кривошеинского </w:t>
            </w:r>
            <w:r w:rsidR="001A5177">
              <w:rPr>
                <w:rFonts w:ascii="Times New Roman" w:hAnsi="Times New Roman"/>
                <w:sz w:val="20"/>
                <w:szCs w:val="20"/>
                <w:lang w:eastAsia="en-US"/>
              </w:rPr>
              <w:t>района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>»,  ПАО «ТРК», ООО «Риск»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 w:val="restar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2022 год 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 (прогноз)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 Кривошеинского района отоплением,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83,4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83,6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83,8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84,0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84,2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 Кривошеинского района водопроводом,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89,6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90,0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93,0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97,5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98,0</w:t>
            </w:r>
          </w:p>
        </w:tc>
      </w:tr>
      <w:tr w:rsidR="002035B9" w:rsidRPr="00731D70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tcBorders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4210" w:type="pct"/>
            <w:gridSpan w:val="7"/>
            <w:tcBorders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Задача 1. Подготовка объектов коммунального комплекса Кривошеинского района к прохождению отопительного сезона. Задача 2. Модернизация инженерной инфраструктуры коммунального комплекса Администрация Кривошеинского района. 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 (факт)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2022 год (факт)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 (прогноз)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38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34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30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Задача 2. Модернизация инженерной инфраструктуры коммунального комплекса Кривошеинского района 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Доля населения, обеспеченного доброкачественной питьевой водой,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65,3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67,0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69,0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71,0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73,0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tcBorders>
              <w:top w:val="nil"/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Удельный расход топлива на единицу теплоэнергии, кг.у.т./Гкал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2021-2025 годы</w:t>
            </w:r>
          </w:p>
        </w:tc>
      </w:tr>
      <w:tr w:rsidR="002035B9" w:rsidRPr="00E92242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Объем и источники финансирования </w:t>
            </w:r>
            <w:r w:rsidRPr="00524297">
              <w:rPr>
                <w:b/>
                <w:sz w:val="20"/>
                <w:szCs w:val="20"/>
              </w:rPr>
              <w:t xml:space="preserve">подпрограммы </w:t>
            </w:r>
            <w:r w:rsidR="00524297">
              <w:rPr>
                <w:sz w:val="20"/>
                <w:szCs w:val="20"/>
              </w:rPr>
              <w:t>1</w:t>
            </w:r>
            <w:r w:rsidRPr="00E92242">
              <w:rPr>
                <w:sz w:val="20"/>
                <w:szCs w:val="20"/>
              </w:rPr>
              <w:t xml:space="preserve">(с </w:t>
            </w:r>
            <w:r w:rsidRPr="00E92242">
              <w:rPr>
                <w:sz w:val="20"/>
                <w:szCs w:val="20"/>
              </w:rPr>
              <w:lastRenderedPageBreak/>
              <w:t>детализацией по годам реализации), тыс. рублей</w:t>
            </w:r>
          </w:p>
        </w:tc>
        <w:tc>
          <w:tcPr>
            <w:tcW w:w="743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Источники </w:t>
            </w:r>
          </w:p>
        </w:tc>
        <w:tc>
          <w:tcPr>
            <w:tcW w:w="7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58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2021 год (факт)</w:t>
            </w:r>
          </w:p>
        </w:tc>
        <w:tc>
          <w:tcPr>
            <w:tcW w:w="50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 2022 год (факт)</w:t>
            </w:r>
          </w:p>
        </w:tc>
        <w:tc>
          <w:tcPr>
            <w:tcW w:w="6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48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E92242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7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2035B9" w:rsidRPr="00E92242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32" w:type="pct"/>
            <w:vAlign w:val="center"/>
          </w:tcPr>
          <w:p w:rsidR="002035B9" w:rsidRPr="008F1410" w:rsidRDefault="008C76E3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1410">
              <w:rPr>
                <w:b/>
                <w:sz w:val="20"/>
                <w:szCs w:val="20"/>
              </w:rPr>
              <w:t>36622,75623</w:t>
            </w:r>
          </w:p>
        </w:tc>
        <w:tc>
          <w:tcPr>
            <w:tcW w:w="58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5831,630</w:t>
            </w:r>
          </w:p>
        </w:tc>
        <w:tc>
          <w:tcPr>
            <w:tcW w:w="505" w:type="pct"/>
            <w:vAlign w:val="center"/>
          </w:tcPr>
          <w:p w:rsidR="002035B9" w:rsidRPr="009F1ED2" w:rsidRDefault="002035B9" w:rsidP="002830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E92242">
              <w:rPr>
                <w:sz w:val="20"/>
                <w:szCs w:val="20"/>
              </w:rPr>
              <w:t>6989,6</w:t>
            </w: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6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8883,80123</w:t>
            </w:r>
          </w:p>
        </w:tc>
        <w:tc>
          <w:tcPr>
            <w:tcW w:w="485" w:type="pct"/>
            <w:vAlign w:val="center"/>
          </w:tcPr>
          <w:p w:rsidR="002035B9" w:rsidRPr="00E92242" w:rsidRDefault="002035B9" w:rsidP="008C76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76E3">
              <w:rPr>
                <w:sz w:val="20"/>
                <w:szCs w:val="20"/>
              </w:rPr>
              <w:t>4917,66</w:t>
            </w:r>
          </w:p>
        </w:tc>
        <w:tc>
          <w:tcPr>
            <w:tcW w:w="531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2035B9" w:rsidRPr="00E92242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 Местные бюджеты: (по согласованию)</w:t>
            </w:r>
          </w:p>
        </w:tc>
        <w:tc>
          <w:tcPr>
            <w:tcW w:w="732" w:type="pct"/>
            <w:vAlign w:val="center"/>
          </w:tcPr>
          <w:p w:rsidR="002035B9" w:rsidRPr="008F1410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035B9" w:rsidRPr="00E92242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32" w:type="pct"/>
            <w:vAlign w:val="center"/>
          </w:tcPr>
          <w:p w:rsidR="002035B9" w:rsidRPr="008F1410" w:rsidRDefault="00D26F24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61736,06802</w:t>
            </w:r>
          </w:p>
        </w:tc>
        <w:tc>
          <w:tcPr>
            <w:tcW w:w="58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2698,71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11702,132</w:t>
            </w:r>
          </w:p>
        </w:tc>
        <w:tc>
          <w:tcPr>
            <w:tcW w:w="6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14087,82302</w:t>
            </w:r>
          </w:p>
        </w:tc>
        <w:tc>
          <w:tcPr>
            <w:tcW w:w="485" w:type="pct"/>
            <w:vAlign w:val="center"/>
          </w:tcPr>
          <w:p w:rsidR="002035B9" w:rsidRPr="008C76E3" w:rsidRDefault="008C76E3" w:rsidP="00D26F2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76E3">
              <w:rPr>
                <w:sz w:val="20"/>
                <w:szCs w:val="20"/>
              </w:rPr>
              <w:t>32647,4</w:t>
            </w:r>
          </w:p>
        </w:tc>
        <w:tc>
          <w:tcPr>
            <w:tcW w:w="531" w:type="pct"/>
            <w:vAlign w:val="center"/>
          </w:tcPr>
          <w:p w:rsidR="002035B9" w:rsidRPr="008C76E3" w:rsidRDefault="00D26F24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C76E3" w:rsidRPr="008C76E3">
              <w:rPr>
                <w:sz w:val="20"/>
                <w:szCs w:val="20"/>
              </w:rPr>
              <w:t>0</w:t>
            </w:r>
            <w:r w:rsidR="002035B9" w:rsidRPr="008C76E3">
              <w:rPr>
                <w:sz w:val="20"/>
                <w:szCs w:val="20"/>
              </w:rPr>
              <w:t>0,00</w:t>
            </w:r>
          </w:p>
        </w:tc>
      </w:tr>
      <w:tr w:rsidR="002035B9" w:rsidRPr="00E92242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732" w:type="pct"/>
            <w:vAlign w:val="center"/>
          </w:tcPr>
          <w:p w:rsidR="002035B9" w:rsidRPr="008F1410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1410">
              <w:rPr>
                <w:b/>
                <w:sz w:val="20"/>
                <w:szCs w:val="20"/>
              </w:rPr>
              <w:t>3370,1418</w:t>
            </w:r>
          </w:p>
        </w:tc>
        <w:tc>
          <w:tcPr>
            <w:tcW w:w="58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996,089</w:t>
            </w:r>
          </w:p>
        </w:tc>
        <w:tc>
          <w:tcPr>
            <w:tcW w:w="50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1952,103</w:t>
            </w:r>
          </w:p>
        </w:tc>
        <w:tc>
          <w:tcPr>
            <w:tcW w:w="6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421,9498</w:t>
            </w:r>
          </w:p>
        </w:tc>
        <w:tc>
          <w:tcPr>
            <w:tcW w:w="48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2035B9" w:rsidRPr="00E92242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732" w:type="pct"/>
            <w:vAlign w:val="center"/>
          </w:tcPr>
          <w:p w:rsidR="002035B9" w:rsidRPr="008F1410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141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2035B9" w:rsidRPr="00731D70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Всего по годам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2035B9" w:rsidRPr="008F1410" w:rsidRDefault="008C76E3" w:rsidP="00D26F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1410">
              <w:rPr>
                <w:b/>
                <w:sz w:val="20"/>
                <w:szCs w:val="20"/>
              </w:rPr>
              <w:t>1</w:t>
            </w:r>
            <w:r w:rsidR="00D26F24">
              <w:rPr>
                <w:b/>
                <w:sz w:val="20"/>
                <w:szCs w:val="20"/>
              </w:rPr>
              <w:t>01728,96605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2035B9" w:rsidRPr="008F1410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1410">
              <w:rPr>
                <w:b/>
                <w:sz w:val="20"/>
                <w:szCs w:val="20"/>
              </w:rPr>
              <w:t>9526,432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2035B9" w:rsidRPr="008F1410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8F1410">
              <w:rPr>
                <w:b/>
                <w:sz w:val="20"/>
                <w:szCs w:val="20"/>
              </w:rPr>
              <w:t>20643,</w:t>
            </w:r>
            <w:r w:rsidRPr="008F1410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2035B9" w:rsidRPr="008F1410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1410">
              <w:rPr>
                <w:b/>
                <w:sz w:val="20"/>
                <w:szCs w:val="20"/>
              </w:rPr>
              <w:t>23393,57405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2035B9" w:rsidRPr="008F1410" w:rsidRDefault="008C76E3" w:rsidP="00D26F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1410">
              <w:rPr>
                <w:b/>
                <w:sz w:val="20"/>
                <w:szCs w:val="20"/>
              </w:rPr>
              <w:t>47565,</w:t>
            </w:r>
            <w:r w:rsidR="00D26F24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2035B9" w:rsidRPr="008F1410" w:rsidRDefault="00D26F24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035B9" w:rsidRPr="008F1410">
              <w:rPr>
                <w:b/>
                <w:sz w:val="20"/>
                <w:szCs w:val="20"/>
              </w:rPr>
              <w:t>00,00</w:t>
            </w:r>
          </w:p>
        </w:tc>
      </w:tr>
    </w:tbl>
    <w:p w:rsidR="002035B9" w:rsidRPr="00414CAC" w:rsidRDefault="002035B9" w:rsidP="002035B9">
      <w:pPr>
        <w:pStyle w:val="ConsPlusNormal"/>
        <w:jc w:val="center"/>
      </w:pPr>
      <w:bookmarkStart w:id="3" w:name="P695"/>
      <w:bookmarkEnd w:id="3"/>
    </w:p>
    <w:p w:rsidR="002035B9" w:rsidRDefault="002035B9" w:rsidP="002035B9">
      <w:pPr>
        <w:pStyle w:val="ConsPlusNormal"/>
        <w:jc w:val="center"/>
        <w:sectPr w:rsidR="002035B9" w:rsidSect="00731D70">
          <w:headerReference w:type="default" r:id="rId11"/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035B9" w:rsidRPr="00414CAC" w:rsidRDefault="002035B9" w:rsidP="002035B9">
      <w:pPr>
        <w:pStyle w:val="ConsPlusNormal"/>
        <w:jc w:val="center"/>
      </w:pPr>
      <w:r w:rsidRPr="00414CAC">
        <w:lastRenderedPageBreak/>
        <w:t>Таблица 2. Перечень ведомственных целевых программ,</w:t>
      </w:r>
    </w:p>
    <w:p w:rsidR="002035B9" w:rsidRPr="00414CAC" w:rsidRDefault="002035B9" w:rsidP="002035B9">
      <w:pPr>
        <w:pStyle w:val="ConsPlusNormal"/>
        <w:jc w:val="center"/>
      </w:pPr>
      <w:r w:rsidRPr="00414CAC">
        <w:t>основных мероприятий и ресурсное обеспечение</w:t>
      </w:r>
    </w:p>
    <w:p w:rsidR="002035B9" w:rsidRPr="00414CAC" w:rsidRDefault="002035B9" w:rsidP="002035B9">
      <w:pPr>
        <w:pStyle w:val="ConsPlusNormal"/>
        <w:jc w:val="center"/>
      </w:pPr>
      <w:r w:rsidRPr="00414CAC">
        <w:t>реализации подпрограммы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452"/>
        <w:gridCol w:w="580"/>
        <w:gridCol w:w="664"/>
        <w:gridCol w:w="715"/>
        <w:gridCol w:w="207"/>
        <w:gridCol w:w="1112"/>
        <w:gridCol w:w="1469"/>
        <w:gridCol w:w="1340"/>
        <w:gridCol w:w="60"/>
        <w:gridCol w:w="1037"/>
        <w:gridCol w:w="1013"/>
        <w:gridCol w:w="81"/>
        <w:gridCol w:w="968"/>
        <w:gridCol w:w="1304"/>
        <w:gridCol w:w="66"/>
        <w:gridCol w:w="1304"/>
        <w:gridCol w:w="1496"/>
        <w:gridCol w:w="568"/>
        <w:gridCol w:w="589"/>
      </w:tblGrid>
      <w:tr w:rsidR="002035B9" w:rsidRPr="00A43F29" w:rsidTr="0028307D">
        <w:trPr>
          <w:trHeight w:val="20"/>
        </w:trPr>
        <w:tc>
          <w:tcPr>
            <w:tcW w:w="150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N пп</w:t>
            </w:r>
          </w:p>
        </w:tc>
        <w:tc>
          <w:tcPr>
            <w:tcW w:w="721" w:type="pct"/>
            <w:gridSpan w:val="4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подпрограммы, задачи подпрограммы</w:t>
            </w:r>
          </w:p>
        </w:tc>
        <w:tc>
          <w:tcPr>
            <w:tcW w:w="370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89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953" w:type="pct"/>
            <w:gridSpan w:val="8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434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 мероприятия</w:t>
            </w:r>
          </w:p>
        </w:tc>
        <w:tc>
          <w:tcPr>
            <w:tcW w:w="883" w:type="pct"/>
            <w:gridSpan w:val="3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035B9" w:rsidRPr="00A43F29" w:rsidTr="0028307D">
        <w:trPr>
          <w:trHeight w:val="184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65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37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349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</w:t>
            </w:r>
          </w:p>
        </w:tc>
        <w:tc>
          <w:tcPr>
            <w:tcW w:w="456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43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85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89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44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65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37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49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498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385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</w:tr>
      <w:tr w:rsidR="002035B9" w:rsidRPr="00A43F29" w:rsidTr="0028307D">
        <w:trPr>
          <w:trHeight w:val="20"/>
        </w:trPr>
        <w:tc>
          <w:tcPr>
            <w:tcW w:w="343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57" w:type="pct"/>
            <w:gridSpan w:val="17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Подпрограмма 1</w:t>
            </w:r>
            <w:r w:rsidRPr="00A43F29">
              <w:rPr>
                <w:sz w:val="16"/>
                <w:szCs w:val="16"/>
              </w:rPr>
              <w:t xml:space="preserve"> "Развитие и модернизация коммунальной инфраструктуры Кривошеинского района"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36" w:type="pct"/>
            <w:gridSpan w:val="16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Задача 1.</w:t>
            </w:r>
            <w:r w:rsidRPr="00A43F29">
              <w:rPr>
                <w:sz w:val="16"/>
                <w:szCs w:val="16"/>
              </w:rPr>
              <w:t xml:space="preserve">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2035B9" w:rsidRPr="00A43F29" w:rsidTr="0028307D">
        <w:trPr>
          <w:trHeight w:val="572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370" w:type="pct"/>
            <w:vAlign w:val="center"/>
          </w:tcPr>
          <w:p w:rsidR="002035B9" w:rsidRPr="00386B88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86B8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2035B9" w:rsidRPr="00004BB7" w:rsidRDefault="00004BB7" w:rsidP="00315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4BB7">
              <w:rPr>
                <w:rFonts w:ascii="Times New Roman" w:hAnsi="Times New Roman"/>
                <w:b/>
                <w:sz w:val="16"/>
                <w:szCs w:val="16"/>
              </w:rPr>
              <w:t>85676</w:t>
            </w:r>
            <w:r w:rsidR="00386B88" w:rsidRPr="00004BB7">
              <w:rPr>
                <w:rFonts w:ascii="Times New Roman" w:hAnsi="Times New Roman"/>
                <w:b/>
                <w:sz w:val="16"/>
                <w:szCs w:val="16"/>
              </w:rPr>
              <w:t>,56658</w:t>
            </w:r>
          </w:p>
        </w:tc>
        <w:tc>
          <w:tcPr>
            <w:tcW w:w="466" w:type="pct"/>
            <w:gridSpan w:val="2"/>
            <w:vAlign w:val="center"/>
          </w:tcPr>
          <w:p w:rsidR="002035B9" w:rsidRPr="00004BB7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4BB7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004BB7" w:rsidRDefault="002035B9" w:rsidP="00386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04BB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86B88" w:rsidRPr="00004BB7">
              <w:rPr>
                <w:rFonts w:ascii="Times New Roman" w:hAnsi="Times New Roman"/>
                <w:b/>
                <w:sz w:val="16"/>
                <w:szCs w:val="16"/>
              </w:rPr>
              <w:t>7253,655</w:t>
            </w:r>
          </w:p>
        </w:tc>
        <w:tc>
          <w:tcPr>
            <w:tcW w:w="364" w:type="pct"/>
            <w:gridSpan w:val="2"/>
            <w:vAlign w:val="center"/>
          </w:tcPr>
          <w:p w:rsidR="002035B9" w:rsidRPr="00004BB7" w:rsidRDefault="00004BB7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4BB7">
              <w:rPr>
                <w:rFonts w:ascii="Times New Roman" w:hAnsi="Times New Roman"/>
                <w:b/>
                <w:sz w:val="16"/>
                <w:szCs w:val="16"/>
              </w:rPr>
              <w:t>55092</w:t>
            </w:r>
            <w:r w:rsidR="00386B88" w:rsidRPr="00004BB7">
              <w:rPr>
                <w:rFonts w:ascii="Times New Roman" w:hAnsi="Times New Roman"/>
                <w:b/>
                <w:sz w:val="16"/>
                <w:szCs w:val="16"/>
              </w:rPr>
              <w:t>,769</w:t>
            </w:r>
            <w:r w:rsidR="009F0702" w:rsidRPr="00004BB7">
              <w:rPr>
                <w:rFonts w:ascii="Times New Roman" w:hAnsi="Times New Roman"/>
                <w:b/>
                <w:sz w:val="16"/>
                <w:szCs w:val="16"/>
              </w:rPr>
              <w:t>78</w:t>
            </w:r>
          </w:p>
        </w:tc>
        <w:tc>
          <w:tcPr>
            <w:tcW w:w="322" w:type="pct"/>
            <w:vAlign w:val="center"/>
          </w:tcPr>
          <w:p w:rsidR="002035B9" w:rsidRPr="00386B88" w:rsidRDefault="00BA3251" w:rsidP="00315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15AB2">
              <w:rPr>
                <w:rFonts w:ascii="Times New Roman" w:hAnsi="Times New Roman"/>
                <w:b/>
                <w:sz w:val="16"/>
                <w:szCs w:val="16"/>
              </w:rPr>
              <w:t>330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,1418</w:t>
            </w:r>
          </w:p>
        </w:tc>
        <w:tc>
          <w:tcPr>
            <w:tcW w:w="434" w:type="pct"/>
            <w:vAlign w:val="center"/>
          </w:tcPr>
          <w:p w:rsidR="002035B9" w:rsidRPr="00386B88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6B88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Администрация Кривошеинского района, Администрации сельских поселений, </w:t>
            </w:r>
            <w:r w:rsidRPr="00A43F29">
              <w:rPr>
                <w:sz w:val="16"/>
                <w:szCs w:val="16"/>
                <w:lang w:eastAsia="en-US"/>
              </w:rPr>
              <w:t xml:space="preserve">МУП «ЖКХ Кривошеинского </w:t>
            </w:r>
            <w:r w:rsidR="001A5177">
              <w:rPr>
                <w:sz w:val="16"/>
                <w:szCs w:val="16"/>
                <w:lang w:eastAsia="en-US"/>
              </w:rPr>
              <w:t>района</w:t>
            </w:r>
            <w:r w:rsidR="00702D42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68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x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x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9476,43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6" w:type="pct"/>
            <w:gridSpan w:val="2"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5831,630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2648,71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2" w:type="pct"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9F1ED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17955,2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466" w:type="pct"/>
            <w:gridSpan w:val="2"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9F1ED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6989,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665</w:t>
            </w:r>
          </w:p>
        </w:tc>
        <w:tc>
          <w:tcPr>
            <w:tcW w:w="364" w:type="pct"/>
            <w:gridSpan w:val="2"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9013,52</w:t>
            </w:r>
          </w:p>
        </w:tc>
        <w:tc>
          <w:tcPr>
            <w:tcW w:w="322" w:type="pct"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1952,103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9E68C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68CA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9E68CA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12983,12235</w:t>
            </w:r>
          </w:p>
        </w:tc>
        <w:tc>
          <w:tcPr>
            <w:tcW w:w="466" w:type="pct"/>
            <w:gridSpan w:val="2"/>
            <w:vAlign w:val="center"/>
          </w:tcPr>
          <w:p w:rsidR="002035B9" w:rsidRPr="009E68CA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9E68CA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2035B9" w:rsidRPr="009E68CA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11567,07255</w:t>
            </w:r>
          </w:p>
        </w:tc>
        <w:tc>
          <w:tcPr>
            <w:tcW w:w="322" w:type="pct"/>
            <w:vAlign w:val="center"/>
          </w:tcPr>
          <w:p w:rsidR="002035B9" w:rsidRPr="009E68CA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2035B9" w:rsidRPr="009E68CA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231ADC" w:rsidRDefault="00231ADC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45261,72423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31AD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AD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31ADC" w:rsidRDefault="00231ADC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13398,26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31ADC" w:rsidRDefault="00231ADC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31863,46423</w:t>
            </w:r>
          </w:p>
        </w:tc>
        <w:tc>
          <w:tcPr>
            <w:tcW w:w="322" w:type="pct"/>
            <w:vAlign w:val="center"/>
          </w:tcPr>
          <w:p w:rsidR="002035B9" w:rsidRPr="00231AD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AD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vAlign w:val="center"/>
          </w:tcPr>
          <w:p w:rsidR="002035B9" w:rsidRPr="00231AD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AD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004BB7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BB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004BB7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B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004BB7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BB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004BB7" w:rsidRDefault="002035B9" w:rsidP="00004B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4BB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231AD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AD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231AD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AD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E54B95" w:rsidP="006E15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и содержание</w:t>
            </w:r>
            <w:r w:rsidR="002035B9" w:rsidRPr="00A43F29">
              <w:rPr>
                <w:rFonts w:ascii="Times New Roman" w:hAnsi="Times New Roman"/>
                <w:sz w:val="16"/>
                <w:szCs w:val="16"/>
              </w:rPr>
              <w:t xml:space="preserve"> объектов жилищно-коммунального хозяйства Кривошеинского района </w:t>
            </w:r>
          </w:p>
        </w:tc>
        <w:tc>
          <w:tcPr>
            <w:tcW w:w="370" w:type="pct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2035B9" w:rsidRPr="00004BB7" w:rsidRDefault="00004BB7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4BB7">
              <w:rPr>
                <w:b/>
                <w:sz w:val="16"/>
                <w:szCs w:val="16"/>
              </w:rPr>
              <w:t>47105</w:t>
            </w:r>
            <w:r w:rsidR="00843157" w:rsidRPr="00004BB7">
              <w:rPr>
                <w:b/>
                <w:sz w:val="16"/>
                <w:szCs w:val="16"/>
              </w:rPr>
              <w:t>,72818</w:t>
            </w:r>
          </w:p>
        </w:tc>
        <w:tc>
          <w:tcPr>
            <w:tcW w:w="466" w:type="pct"/>
            <w:gridSpan w:val="2"/>
            <w:vAlign w:val="center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18419,346</w:t>
            </w:r>
          </w:p>
        </w:tc>
        <w:tc>
          <w:tcPr>
            <w:tcW w:w="364" w:type="pct"/>
            <w:gridSpan w:val="2"/>
            <w:vAlign w:val="center"/>
          </w:tcPr>
          <w:p w:rsidR="002035B9" w:rsidRPr="00004BB7" w:rsidRDefault="00843157" w:rsidP="00004BB7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4BB7">
              <w:rPr>
                <w:b/>
                <w:sz w:val="16"/>
                <w:szCs w:val="16"/>
              </w:rPr>
              <w:t>2</w:t>
            </w:r>
            <w:r w:rsidR="00004BB7" w:rsidRPr="00004BB7">
              <w:rPr>
                <w:b/>
                <w:sz w:val="16"/>
                <w:szCs w:val="16"/>
              </w:rPr>
              <w:t>5</w:t>
            </w:r>
            <w:r w:rsidRPr="00004BB7">
              <w:rPr>
                <w:b/>
                <w:sz w:val="16"/>
                <w:szCs w:val="16"/>
              </w:rPr>
              <w:t>458,24038</w:t>
            </w:r>
          </w:p>
        </w:tc>
        <w:tc>
          <w:tcPr>
            <w:tcW w:w="322" w:type="pct"/>
            <w:vAlign w:val="center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3228,1418</w:t>
            </w:r>
          </w:p>
        </w:tc>
        <w:tc>
          <w:tcPr>
            <w:tcW w:w="434" w:type="pct"/>
            <w:vAlign w:val="center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5988,249</w:t>
            </w:r>
          </w:p>
        </w:tc>
        <w:tc>
          <w:tcPr>
            <w:tcW w:w="46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2837,481</w:t>
            </w:r>
          </w:p>
        </w:tc>
        <w:tc>
          <w:tcPr>
            <w:tcW w:w="364" w:type="pct"/>
            <w:gridSpan w:val="2"/>
            <w:vAlign w:val="center"/>
          </w:tcPr>
          <w:p w:rsidR="002035B9" w:rsidRPr="00004BB7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004BB7">
              <w:rPr>
                <w:sz w:val="16"/>
                <w:szCs w:val="16"/>
              </w:rPr>
              <w:t>2154,679</w:t>
            </w:r>
          </w:p>
        </w:tc>
        <w:tc>
          <w:tcPr>
            <w:tcW w:w="32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8917,188</w:t>
            </w:r>
          </w:p>
        </w:tc>
        <w:tc>
          <w:tcPr>
            <w:tcW w:w="46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2603,665</w:t>
            </w:r>
          </w:p>
        </w:tc>
        <w:tc>
          <w:tcPr>
            <w:tcW w:w="364" w:type="pct"/>
            <w:gridSpan w:val="2"/>
            <w:vAlign w:val="center"/>
          </w:tcPr>
          <w:p w:rsidR="002035B9" w:rsidRPr="00004BB7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004BB7">
              <w:rPr>
                <w:sz w:val="16"/>
                <w:szCs w:val="16"/>
              </w:rPr>
              <w:t>4463,42</w:t>
            </w:r>
          </w:p>
        </w:tc>
        <w:tc>
          <w:tcPr>
            <w:tcW w:w="32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1850,103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6611,99995</w:t>
            </w:r>
          </w:p>
        </w:tc>
        <w:tc>
          <w:tcPr>
            <w:tcW w:w="466" w:type="pct"/>
            <w:gridSpan w:val="2"/>
            <w:vAlign w:val="center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2035B9" w:rsidRPr="00004BB7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004BB7">
              <w:rPr>
                <w:sz w:val="16"/>
                <w:szCs w:val="16"/>
              </w:rPr>
              <w:t>5195,95015</w:t>
            </w:r>
          </w:p>
        </w:tc>
        <w:tc>
          <w:tcPr>
            <w:tcW w:w="322" w:type="pct"/>
            <w:vAlign w:val="center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843157" w:rsidRDefault="00843157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43157">
              <w:rPr>
                <w:sz w:val="16"/>
                <w:szCs w:val="16"/>
              </w:rPr>
              <w:t>25588,29123</w:t>
            </w:r>
          </w:p>
        </w:tc>
        <w:tc>
          <w:tcPr>
            <w:tcW w:w="466" w:type="pct"/>
            <w:gridSpan w:val="2"/>
            <w:vAlign w:val="center"/>
          </w:tcPr>
          <w:p w:rsidR="002035B9" w:rsidRPr="00843157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43157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843157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43157">
              <w:rPr>
                <w:sz w:val="16"/>
                <w:szCs w:val="16"/>
              </w:rPr>
              <w:t>11944,1</w:t>
            </w:r>
          </w:p>
        </w:tc>
        <w:tc>
          <w:tcPr>
            <w:tcW w:w="364" w:type="pct"/>
            <w:gridSpan w:val="2"/>
            <w:vAlign w:val="center"/>
          </w:tcPr>
          <w:p w:rsidR="00654317" w:rsidRPr="00004BB7" w:rsidRDefault="00843157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004BB7">
              <w:rPr>
                <w:sz w:val="16"/>
                <w:szCs w:val="16"/>
              </w:rPr>
              <w:t>13644,19123</w:t>
            </w:r>
          </w:p>
        </w:tc>
        <w:tc>
          <w:tcPr>
            <w:tcW w:w="32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004BB7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004BB7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843157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43157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843157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43157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004BB7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004BB7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1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Развитие коммунальной инфраструктуры и обеспечение надежности </w:t>
            </w:r>
            <w:r w:rsidRPr="00A43F29">
              <w:rPr>
                <w:rFonts w:ascii="Times New Roman" w:hAnsi="Times New Roman"/>
                <w:sz w:val="16"/>
                <w:szCs w:val="16"/>
              </w:rPr>
              <w:lastRenderedPageBreak/>
              <w:t>функционирования коммунального комплекса Кривошеинского района (частичное возмещение недополученных доходов и ( или) возмещение затрат, возникающих при оказании услуг тепло- водоснабжения и водоотведения)</w:t>
            </w:r>
          </w:p>
        </w:tc>
        <w:tc>
          <w:tcPr>
            <w:tcW w:w="370" w:type="pct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89" w:type="pct"/>
            <w:vAlign w:val="center"/>
          </w:tcPr>
          <w:p w:rsidR="002035B9" w:rsidRPr="00004BB7" w:rsidRDefault="0089089F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4BB7">
              <w:rPr>
                <w:b/>
                <w:sz w:val="16"/>
                <w:szCs w:val="16"/>
              </w:rPr>
              <w:t>36749,0054</w:t>
            </w:r>
          </w:p>
        </w:tc>
        <w:tc>
          <w:tcPr>
            <w:tcW w:w="466" w:type="pct"/>
            <w:gridSpan w:val="2"/>
            <w:vAlign w:val="center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7380,149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843157" w:rsidRDefault="0089089F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29266,8564</w:t>
            </w:r>
          </w:p>
        </w:tc>
        <w:tc>
          <w:tcPr>
            <w:tcW w:w="322" w:type="pct"/>
            <w:vAlign w:val="center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102,0</w:t>
            </w:r>
          </w:p>
        </w:tc>
        <w:tc>
          <w:tcPr>
            <w:tcW w:w="434" w:type="pct"/>
            <w:vAlign w:val="center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3488,183</w:t>
            </w:r>
          </w:p>
        </w:tc>
        <w:tc>
          <w:tcPr>
            <w:tcW w:w="46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2994,149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494,034</w:t>
            </w:r>
          </w:p>
        </w:tc>
        <w:tc>
          <w:tcPr>
            <w:tcW w:w="32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9038,10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4386,0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4550,10</w:t>
            </w:r>
          </w:p>
        </w:tc>
        <w:tc>
          <w:tcPr>
            <w:tcW w:w="32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102,0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108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6371,1224</w:t>
            </w:r>
          </w:p>
        </w:tc>
        <w:tc>
          <w:tcPr>
            <w:tcW w:w="466" w:type="pct"/>
            <w:gridSpan w:val="2"/>
            <w:vAlign w:val="center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6371,1224</w:t>
            </w:r>
          </w:p>
        </w:tc>
        <w:tc>
          <w:tcPr>
            <w:tcW w:w="322" w:type="pct"/>
            <w:vAlign w:val="center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A43F29" w:rsidRDefault="0089089F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17851,6</w:t>
            </w:r>
          </w:p>
        </w:tc>
        <w:tc>
          <w:tcPr>
            <w:tcW w:w="46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654317" w:rsidRPr="00A43F29" w:rsidRDefault="0089089F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17851,6</w:t>
            </w:r>
          </w:p>
        </w:tc>
        <w:tc>
          <w:tcPr>
            <w:tcW w:w="32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89089F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9089F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89089F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89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89089F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9089F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89089F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9089F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1.3 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Ремонт объектов ЖКХ</w:t>
            </w: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2035B9" w:rsidRPr="009E3043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9E3043" w:rsidRDefault="009A3113" w:rsidP="009A311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CF05AE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CF05AE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CF05AE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CF05AE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43F29">
              <w:rPr>
                <w:b/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113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721" w:type="pct"/>
            <w:gridSpan w:val="4"/>
            <w:vMerge w:val="restart"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113">
              <w:rPr>
                <w:rFonts w:ascii="Times New Roman" w:hAnsi="Times New Roman"/>
                <w:sz w:val="16"/>
                <w:szCs w:val="16"/>
              </w:rPr>
              <w:t>Эксплуатация, содержание и модернизация систем водоснабжения</w:t>
            </w:r>
          </w:p>
        </w:tc>
        <w:tc>
          <w:tcPr>
            <w:tcW w:w="370" w:type="pct"/>
          </w:tcPr>
          <w:p w:rsidR="009A3113" w:rsidRPr="00944FBB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9A3113" w:rsidRPr="00944FBB" w:rsidRDefault="00CF05AE" w:rsidP="00944FB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1821</w:t>
            </w:r>
            <w:r w:rsidR="00784F81" w:rsidRPr="00944FBB">
              <w:rPr>
                <w:b/>
                <w:sz w:val="16"/>
                <w:szCs w:val="16"/>
              </w:rPr>
              <w:t>,833</w:t>
            </w:r>
          </w:p>
        </w:tc>
        <w:tc>
          <w:tcPr>
            <w:tcW w:w="466" w:type="pct"/>
            <w:gridSpan w:val="2"/>
            <w:vAlign w:val="center"/>
          </w:tcPr>
          <w:p w:rsidR="009A3113" w:rsidRPr="00944FBB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44FB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944FBB" w:rsidRDefault="00784F81" w:rsidP="00784F8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44FBB">
              <w:rPr>
                <w:b/>
                <w:sz w:val="16"/>
                <w:szCs w:val="16"/>
              </w:rPr>
              <w:t>1454,16</w:t>
            </w:r>
          </w:p>
        </w:tc>
        <w:tc>
          <w:tcPr>
            <w:tcW w:w="364" w:type="pct"/>
            <w:gridSpan w:val="2"/>
            <w:vAlign w:val="center"/>
          </w:tcPr>
          <w:p w:rsidR="009A3113" w:rsidRPr="00944FBB" w:rsidRDefault="00CF05AE" w:rsidP="00944FB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367,673</w:t>
            </w:r>
          </w:p>
        </w:tc>
        <w:tc>
          <w:tcPr>
            <w:tcW w:w="322" w:type="pct"/>
            <w:vAlign w:val="center"/>
          </w:tcPr>
          <w:p w:rsidR="009A3113" w:rsidRPr="00944FBB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44FB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944FBB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44FB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944FBB" w:rsidRDefault="00944FBB" w:rsidP="00944FBB">
            <w:pPr>
              <w:pStyle w:val="ConsPlusNormal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1821,833</w:t>
            </w:r>
          </w:p>
        </w:tc>
        <w:tc>
          <w:tcPr>
            <w:tcW w:w="466" w:type="pct"/>
            <w:gridSpan w:val="2"/>
            <w:vAlign w:val="center"/>
          </w:tcPr>
          <w:p w:rsidR="009A3113" w:rsidRPr="00944FBB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944FBB" w:rsidRDefault="00784F81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1454,16</w:t>
            </w:r>
          </w:p>
        </w:tc>
        <w:tc>
          <w:tcPr>
            <w:tcW w:w="364" w:type="pct"/>
            <w:gridSpan w:val="2"/>
            <w:vAlign w:val="center"/>
          </w:tcPr>
          <w:p w:rsidR="009A3113" w:rsidRPr="00944FBB" w:rsidRDefault="00944FBB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367,673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CF05AE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CF05AE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944FBB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944FBB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CF05AE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CF05AE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43F29">
              <w:rPr>
                <w:b/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50" w:type="pct"/>
            <w:gridSpan w:val="18"/>
            <w:vAlign w:val="center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Задача 2</w:t>
            </w:r>
            <w:r w:rsidRPr="00A43F29">
              <w:rPr>
                <w:sz w:val="16"/>
                <w:szCs w:val="16"/>
              </w:rPr>
              <w:t>. Модернизация инженерной инфраструктуры коммунального комплекса Кривошеинского района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2" w:type="pct"/>
            <w:gridSpan w:val="3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Модернизация инженерной инфраструктуры коммунального комплекса </w:t>
            </w: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9A3113" w:rsidRPr="00746078" w:rsidRDefault="001B466F" w:rsidP="00746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16052,4637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9369,10123</w:t>
            </w:r>
          </w:p>
        </w:tc>
        <w:tc>
          <w:tcPr>
            <w:tcW w:w="364" w:type="pct"/>
            <w:gridSpan w:val="2"/>
            <w:vAlign w:val="center"/>
          </w:tcPr>
          <w:p w:rsidR="009A3113" w:rsidRPr="00746078" w:rsidRDefault="001B466F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6643</w:t>
            </w:r>
            <w:r w:rsidR="00746078">
              <w:rPr>
                <w:rFonts w:ascii="Times New Roman" w:hAnsi="Times New Roman"/>
                <w:b/>
                <w:sz w:val="16"/>
                <w:szCs w:val="16"/>
              </w:rPr>
              <w:t>,36247</w:t>
            </w:r>
          </w:p>
        </w:tc>
        <w:tc>
          <w:tcPr>
            <w:tcW w:w="322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466" w:type="pct"/>
            <w:gridSpan w:val="2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C56547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C56547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10410,4517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C56547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C56547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9A3113" w:rsidRPr="00C56547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2520,75047</w:t>
            </w:r>
          </w:p>
        </w:tc>
        <w:tc>
          <w:tcPr>
            <w:tcW w:w="322" w:type="pct"/>
            <w:vAlign w:val="center"/>
          </w:tcPr>
          <w:p w:rsidR="009A3113" w:rsidRPr="00C56547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746078" w:rsidRDefault="00746078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2303,4</w:t>
            </w:r>
          </w:p>
        </w:tc>
        <w:tc>
          <w:tcPr>
            <w:tcW w:w="466" w:type="pct"/>
            <w:gridSpan w:val="2"/>
            <w:vAlign w:val="center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1519,4</w:t>
            </w:r>
          </w:p>
        </w:tc>
        <w:tc>
          <w:tcPr>
            <w:tcW w:w="364" w:type="pct"/>
            <w:gridSpan w:val="2"/>
            <w:vAlign w:val="center"/>
          </w:tcPr>
          <w:p w:rsidR="009A3113" w:rsidRPr="00746078" w:rsidRDefault="00746078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784,0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746078" w:rsidRDefault="001B466F" w:rsidP="00827C2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A3113" w:rsidRPr="00746078">
              <w:rPr>
                <w:sz w:val="16"/>
                <w:szCs w:val="16"/>
              </w:rPr>
              <w:t>00,0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746078" w:rsidRDefault="001B466F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A3113" w:rsidRPr="00746078">
              <w:rPr>
                <w:sz w:val="16"/>
                <w:szCs w:val="16"/>
              </w:rPr>
              <w:t>00,0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652" w:type="pct"/>
            <w:gridSpan w:val="3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Модернизация инженерной инфраструктуры коммунального комплекса</w:t>
            </w: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9A3113" w:rsidRPr="00746078" w:rsidRDefault="00D9616C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2979</w:t>
            </w:r>
            <w:r w:rsidR="00746078">
              <w:rPr>
                <w:rFonts w:ascii="Times New Roman" w:hAnsi="Times New Roman"/>
                <w:b/>
                <w:sz w:val="16"/>
                <w:szCs w:val="16"/>
              </w:rPr>
              <w:t>,2467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746078" w:rsidRDefault="00D9616C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2978</w:t>
            </w:r>
            <w:r w:rsidR="00746078">
              <w:rPr>
                <w:rFonts w:ascii="Times New Roman" w:hAnsi="Times New Roman"/>
                <w:b/>
                <w:sz w:val="16"/>
                <w:szCs w:val="16"/>
              </w:rPr>
              <w:t>,2467</w:t>
            </w:r>
          </w:p>
        </w:tc>
        <w:tc>
          <w:tcPr>
            <w:tcW w:w="322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466" w:type="pct"/>
            <w:gridSpan w:val="2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C56547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C56547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529,6347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C56547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C56547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C56547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489,6347</w:t>
            </w:r>
          </w:p>
        </w:tc>
        <w:tc>
          <w:tcPr>
            <w:tcW w:w="322" w:type="pct"/>
            <w:vAlign w:val="center"/>
          </w:tcPr>
          <w:p w:rsidR="009A3113" w:rsidRPr="00C56547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746078" w:rsidRDefault="00746078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746078" w:rsidRDefault="00746078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D9616C" w:rsidRDefault="00D9616C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6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D9616C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6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D9616C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6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D9616C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6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A43F29" w:rsidRDefault="0074785B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2.2</w:t>
            </w:r>
          </w:p>
        </w:tc>
        <w:tc>
          <w:tcPr>
            <w:tcW w:w="652" w:type="pct"/>
            <w:gridSpan w:val="3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Ликвидация несанкционированных свалок на территории муниципального образования Кривошеинский район</w:t>
            </w: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13074,217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9369,10123</w:t>
            </w:r>
          </w:p>
        </w:tc>
        <w:tc>
          <w:tcPr>
            <w:tcW w:w="364" w:type="pct"/>
            <w:gridSpan w:val="2"/>
            <w:vAlign w:val="center"/>
          </w:tcPr>
          <w:p w:rsidR="009A3113" w:rsidRPr="00746078" w:rsidRDefault="009A3113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3705,11577</w:t>
            </w:r>
          </w:p>
        </w:tc>
        <w:tc>
          <w:tcPr>
            <w:tcW w:w="322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Степень готовности объекта, %</w:t>
            </w: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2021 год (факт)</w:t>
            </w:r>
          </w:p>
        </w:tc>
        <w:tc>
          <w:tcPr>
            <w:tcW w:w="489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2022 год (факт)</w:t>
            </w:r>
          </w:p>
        </w:tc>
        <w:tc>
          <w:tcPr>
            <w:tcW w:w="489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9880,817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9A3113" w:rsidRPr="00746078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2031,11577</w:t>
            </w:r>
          </w:p>
        </w:tc>
        <w:tc>
          <w:tcPr>
            <w:tcW w:w="322" w:type="pct"/>
            <w:vAlign w:val="center"/>
          </w:tcPr>
          <w:p w:rsidR="009A3113" w:rsidRPr="00C56547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746078" w:rsidRDefault="009A3113" w:rsidP="0028307D">
            <w:pPr>
              <w:pStyle w:val="ConsPlusNormal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2303,4</w:t>
            </w:r>
          </w:p>
        </w:tc>
        <w:tc>
          <w:tcPr>
            <w:tcW w:w="466" w:type="pct"/>
            <w:gridSpan w:val="2"/>
            <w:vAlign w:val="center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1519,4</w:t>
            </w:r>
          </w:p>
        </w:tc>
        <w:tc>
          <w:tcPr>
            <w:tcW w:w="364" w:type="pct"/>
            <w:gridSpan w:val="2"/>
            <w:vAlign w:val="center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784,0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600,0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600,0</w:t>
            </w:r>
          </w:p>
        </w:tc>
        <w:tc>
          <w:tcPr>
            <w:tcW w:w="322" w:type="pct"/>
            <w:vAlign w:val="center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</w:tbl>
    <w:p w:rsidR="002035B9" w:rsidRDefault="002035B9" w:rsidP="002035B9">
      <w:pPr>
        <w:pStyle w:val="ConsPlusNormal"/>
        <w:jc w:val="center"/>
        <w:sectPr w:rsidR="002035B9" w:rsidSect="00A43F29">
          <w:headerReference w:type="first" r:id="rId12"/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035B9" w:rsidRPr="00414CAC" w:rsidRDefault="002035B9" w:rsidP="002035B9">
      <w:pPr>
        <w:pStyle w:val="ConsPlusNormal"/>
        <w:spacing w:before="120" w:after="120"/>
        <w:jc w:val="center"/>
      </w:pPr>
      <w:r w:rsidRPr="00414CAC">
        <w:lastRenderedPageBreak/>
        <w:t>Таблица 3.</w:t>
      </w:r>
      <w:r>
        <w:t xml:space="preserve"> </w:t>
      </w:r>
      <w:r w:rsidRPr="00414CAC">
        <w:t>Паспорт подпрограммы 2 "Развитие коммуникационной</w:t>
      </w:r>
    </w:p>
    <w:p w:rsidR="002035B9" w:rsidRPr="00414CAC" w:rsidRDefault="002035B9" w:rsidP="002035B9">
      <w:pPr>
        <w:pStyle w:val="ConsPlusNormal"/>
        <w:jc w:val="center"/>
      </w:pPr>
      <w:r w:rsidRPr="00414CAC">
        <w:t>инфраструктуры в Кривошеинском районе"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1595"/>
        <w:gridCol w:w="1497"/>
        <w:gridCol w:w="1043"/>
        <w:gridCol w:w="305"/>
        <w:gridCol w:w="824"/>
        <w:gridCol w:w="327"/>
        <w:gridCol w:w="620"/>
        <w:gridCol w:w="712"/>
        <w:gridCol w:w="365"/>
        <w:gridCol w:w="678"/>
        <w:gridCol w:w="400"/>
        <w:gridCol w:w="642"/>
        <w:gridCol w:w="105"/>
        <w:gridCol w:w="979"/>
      </w:tblGrid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Подпрограмма 2 "Развитие коммуникационной инфраструктуры в Кривошеинском районе " (далее - подпрограмма 2)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Администрации сельских поселений Кривошеинского района;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Филиал ФГУП "Российская телевизионная и радиовещательная сеть"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"Томский областной радиотелевизионный передающий центр" (по согласованию) (далее - филиал ФГУП "РТРС" "Томский ОРТПЦ";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учреждения высшего профессионального образования (по согласованию);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иные юридические лица, определяемые на конкурсной основе (по согласованию)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Развитие коммуникационной инфраструктуры в Кривошеинском районе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(факт) </w:t>
            </w:r>
          </w:p>
        </w:tc>
        <w:tc>
          <w:tcPr>
            <w:tcW w:w="66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2022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(прогноз) </w:t>
            </w:r>
          </w:p>
        </w:tc>
        <w:tc>
          <w:tcPr>
            <w:tcW w:w="517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568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48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2035B9" w:rsidRPr="00A43F29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Количество населенных пунктов Кривошеинского района, не обеспеченных современными услугами связи, ед.</w:t>
            </w:r>
          </w:p>
        </w:tc>
        <w:tc>
          <w:tcPr>
            <w:tcW w:w="570" w:type="pct"/>
            <w:gridSpan w:val="2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gridSpan w:val="2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11</w:t>
            </w:r>
          </w:p>
        </w:tc>
        <w:tc>
          <w:tcPr>
            <w:tcW w:w="517" w:type="pct"/>
            <w:gridSpan w:val="2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</w:t>
            </w:r>
          </w:p>
        </w:tc>
        <w:tc>
          <w:tcPr>
            <w:tcW w:w="568" w:type="pct"/>
            <w:gridSpan w:val="3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5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 Обеспечение доступа населения Кривошеинского района к современным услугам связи.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2021год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66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517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2023 год (прогноз) </w:t>
            </w:r>
          </w:p>
        </w:tc>
        <w:tc>
          <w:tcPr>
            <w:tcW w:w="51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7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Задача: Обеспечение доступа населения Кривошеинского района к современным услугам связи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сотовой связью, %</w:t>
            </w:r>
          </w:p>
        </w:tc>
        <w:tc>
          <w:tcPr>
            <w:tcW w:w="57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широкополосным доступом к сети Интернет на скорости не менее 512 Кбит/сек., %</w:t>
            </w:r>
          </w:p>
        </w:tc>
        <w:tc>
          <w:tcPr>
            <w:tcW w:w="57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</w:p>
        </w:tc>
        <w:tc>
          <w:tcPr>
            <w:tcW w:w="51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цифровым телевидением, %</w:t>
            </w:r>
          </w:p>
        </w:tc>
        <w:tc>
          <w:tcPr>
            <w:tcW w:w="570" w:type="pct"/>
            <w:gridSpan w:val="2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66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91,0</w:t>
            </w:r>
          </w:p>
        </w:tc>
        <w:tc>
          <w:tcPr>
            <w:tcW w:w="517" w:type="pct"/>
            <w:gridSpan w:val="2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516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93,0</w:t>
            </w:r>
          </w:p>
        </w:tc>
        <w:tc>
          <w:tcPr>
            <w:tcW w:w="537" w:type="pct"/>
            <w:gridSpan w:val="2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2021- 2025 годы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7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Источники</w:t>
            </w:r>
          </w:p>
        </w:tc>
        <w:tc>
          <w:tcPr>
            <w:tcW w:w="517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</w:t>
            </w:r>
          </w:p>
        </w:tc>
        <w:tc>
          <w:tcPr>
            <w:tcW w:w="559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</w:t>
            </w:r>
            <w:r w:rsidR="0099378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469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534" w:type="pct"/>
            <w:gridSpan w:val="2"/>
            <w:vAlign w:val="center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 xml:space="preserve">2023 год (факт) </w:t>
            </w:r>
          </w:p>
        </w:tc>
        <w:tc>
          <w:tcPr>
            <w:tcW w:w="534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856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2025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  <w:r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300,00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199,0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Сельских поселений бюджет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43F29">
              <w:rPr>
                <w:sz w:val="20"/>
                <w:szCs w:val="20"/>
              </w:rPr>
              <w:t>,0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199</w:t>
            </w:r>
            <w:r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4000,00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</w:tbl>
    <w:p w:rsidR="002035B9" w:rsidRDefault="002035B9" w:rsidP="002035B9">
      <w:pPr>
        <w:pStyle w:val="ConsPlusNormal"/>
        <w:jc w:val="center"/>
        <w:sectPr w:rsidR="002035B9" w:rsidSect="00731D70"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  <w:bookmarkStart w:id="4" w:name="P1832"/>
      <w:bookmarkEnd w:id="4"/>
    </w:p>
    <w:p w:rsidR="002035B9" w:rsidRPr="00414CAC" w:rsidRDefault="002035B9" w:rsidP="002035B9">
      <w:pPr>
        <w:pStyle w:val="ConsPlusNormal"/>
        <w:jc w:val="center"/>
      </w:pPr>
      <w:r w:rsidRPr="00414CAC">
        <w:lastRenderedPageBreak/>
        <w:t>Таблица 4. Перечень основных</w:t>
      </w:r>
    </w:p>
    <w:p w:rsidR="002035B9" w:rsidRPr="00414CAC" w:rsidRDefault="002035B9" w:rsidP="002035B9">
      <w:pPr>
        <w:pStyle w:val="ConsPlusNormal"/>
        <w:jc w:val="center"/>
      </w:pPr>
      <w:r w:rsidRPr="00414CAC">
        <w:t>мероприятий и ресурсное обеспечение реализации</w:t>
      </w:r>
    </w:p>
    <w:p w:rsidR="002035B9" w:rsidRPr="00414CAC" w:rsidRDefault="002035B9" w:rsidP="002035B9">
      <w:pPr>
        <w:pStyle w:val="ConsPlusNormal"/>
        <w:jc w:val="center"/>
      </w:pPr>
      <w:r w:rsidRPr="00414CAC">
        <w:t>подпрограммы 2</w:t>
      </w:r>
    </w:p>
    <w:p w:rsidR="002035B9" w:rsidRPr="00414CAC" w:rsidRDefault="002035B9" w:rsidP="002035B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342"/>
        <w:gridCol w:w="418"/>
        <w:gridCol w:w="326"/>
        <w:gridCol w:w="1493"/>
        <w:gridCol w:w="949"/>
        <w:gridCol w:w="197"/>
        <w:gridCol w:w="1113"/>
        <w:gridCol w:w="1180"/>
        <w:gridCol w:w="935"/>
        <w:gridCol w:w="1180"/>
        <w:gridCol w:w="1180"/>
        <w:gridCol w:w="1210"/>
        <w:gridCol w:w="1898"/>
        <w:gridCol w:w="1628"/>
        <w:gridCol w:w="976"/>
      </w:tblGrid>
      <w:tr w:rsidR="002035B9" w:rsidRPr="00A43F29" w:rsidTr="0028307D">
        <w:trPr>
          <w:trHeight w:val="20"/>
        </w:trPr>
        <w:tc>
          <w:tcPr>
            <w:tcW w:w="144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пп</w:t>
            </w:r>
          </w:p>
        </w:tc>
        <w:tc>
          <w:tcPr>
            <w:tcW w:w="856" w:type="pct"/>
            <w:gridSpan w:val="3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306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33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657" w:type="pct"/>
            <w:gridSpan w:val="5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667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Участник/участник мероприятия</w:t>
            </w:r>
          </w:p>
        </w:tc>
        <w:tc>
          <w:tcPr>
            <w:tcW w:w="937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основного мероприятия, по годам реализации</w:t>
            </w:r>
          </w:p>
        </w:tc>
      </w:tr>
      <w:tr w:rsidR="002035B9" w:rsidRPr="00A43F29" w:rsidTr="0028307D">
        <w:trPr>
          <w:trHeight w:val="184"/>
        </w:trPr>
        <w:tc>
          <w:tcPr>
            <w:tcW w:w="14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06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42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местных бюджетов (по согласованию)</w:t>
            </w:r>
          </w:p>
        </w:tc>
        <w:tc>
          <w:tcPr>
            <w:tcW w:w="324" w:type="pct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 (по согласованию)</w:t>
            </w:r>
          </w:p>
        </w:tc>
        <w:tc>
          <w:tcPr>
            <w:tcW w:w="324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667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5B9" w:rsidRPr="00A43F29" w:rsidTr="0028307D">
        <w:trPr>
          <w:trHeight w:val="20"/>
        </w:trPr>
        <w:tc>
          <w:tcPr>
            <w:tcW w:w="14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6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2035B9" w:rsidRPr="00A43F29" w:rsidTr="0028307D">
        <w:trPr>
          <w:trHeight w:val="20"/>
        </w:trPr>
        <w:tc>
          <w:tcPr>
            <w:tcW w:w="14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856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0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33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36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0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24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32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667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577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  <w:tc>
          <w:tcPr>
            <w:tcW w:w="36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12</w:t>
            </w:r>
          </w:p>
        </w:tc>
      </w:tr>
      <w:tr w:rsidR="002035B9" w:rsidRPr="00A43F29" w:rsidTr="0028307D">
        <w:trPr>
          <w:trHeight w:val="20"/>
        </w:trPr>
        <w:tc>
          <w:tcPr>
            <w:tcW w:w="324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76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Подпрограмма 2</w:t>
            </w:r>
            <w:r w:rsidRPr="00A43F29">
              <w:rPr>
                <w:sz w:val="16"/>
                <w:szCs w:val="16"/>
              </w:rPr>
              <w:t xml:space="preserve"> "Развитие коммуникационной инфраструктуры в Кривошеинского района"</w:t>
            </w:r>
          </w:p>
        </w:tc>
      </w:tr>
      <w:tr w:rsidR="002035B9" w:rsidRPr="00A43F29" w:rsidTr="0028307D">
        <w:trPr>
          <w:trHeight w:val="20"/>
        </w:trPr>
        <w:tc>
          <w:tcPr>
            <w:tcW w:w="144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32" w:type="pct"/>
            <w:gridSpan w:val="1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Задача Обеспечение доступа населения Кривошеинского района к современным услугам связи</w:t>
            </w:r>
          </w:p>
        </w:tc>
      </w:tr>
      <w:tr w:rsidR="002035B9" w:rsidRPr="00A43F29" w:rsidTr="0028307D">
        <w:trPr>
          <w:trHeight w:val="390"/>
        </w:trPr>
        <w:tc>
          <w:tcPr>
            <w:tcW w:w="144" w:type="pct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856" w:type="pct"/>
            <w:gridSpan w:val="3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371" w:type="pct"/>
            <w:gridSpan w:val="2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160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68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4199, 00</w:t>
            </w:r>
          </w:p>
        </w:tc>
        <w:tc>
          <w:tcPr>
            <w:tcW w:w="36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3700,00</w:t>
            </w:r>
          </w:p>
        </w:tc>
        <w:tc>
          <w:tcPr>
            <w:tcW w:w="342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499,00</w:t>
            </w:r>
          </w:p>
        </w:tc>
        <w:tc>
          <w:tcPr>
            <w:tcW w:w="324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67" w:type="pct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Департамент транспорта, дорожной деятельности и связи Томской области;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органы местного самоуправления муниципальных образований Томской области (по согласованию);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Филиал ФГУП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57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  <w:tc>
          <w:tcPr>
            <w:tcW w:w="36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390"/>
        </w:trPr>
        <w:tc>
          <w:tcPr>
            <w:tcW w:w="14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368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Доля населения Кривошеинского района, обеспеченного современными услугами связи, в том числе: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сотовой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связью, %;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широкополосным доступом в Интернет на скорости не менее 512 Кбит/сек., %;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цифровым телевидением, %</w:t>
            </w:r>
          </w:p>
        </w:tc>
        <w:tc>
          <w:tcPr>
            <w:tcW w:w="36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76,0;</w:t>
            </w:r>
          </w:p>
        </w:tc>
      </w:tr>
      <w:tr w:rsidR="002035B9" w:rsidRPr="00A43F29" w:rsidTr="0028307D">
        <w:trPr>
          <w:trHeight w:val="390"/>
        </w:trPr>
        <w:tc>
          <w:tcPr>
            <w:tcW w:w="14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368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4000, 00</w:t>
            </w:r>
          </w:p>
        </w:tc>
        <w:tc>
          <w:tcPr>
            <w:tcW w:w="36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3700,00</w:t>
            </w:r>
          </w:p>
        </w:tc>
        <w:tc>
          <w:tcPr>
            <w:tcW w:w="3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300,00</w:t>
            </w:r>
          </w:p>
        </w:tc>
        <w:tc>
          <w:tcPr>
            <w:tcW w:w="32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80,0;</w:t>
            </w:r>
          </w:p>
        </w:tc>
      </w:tr>
      <w:tr w:rsidR="002035B9" w:rsidRPr="00A43F29" w:rsidTr="0028307D">
        <w:trPr>
          <w:trHeight w:val="391"/>
        </w:trPr>
        <w:tc>
          <w:tcPr>
            <w:tcW w:w="14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2023 год (факт)</w:t>
            </w:r>
          </w:p>
        </w:tc>
        <w:tc>
          <w:tcPr>
            <w:tcW w:w="368" w:type="pct"/>
            <w:vAlign w:val="center"/>
          </w:tcPr>
          <w:p w:rsidR="002035B9" w:rsidRPr="00993789" w:rsidRDefault="002035B9" w:rsidP="0028307D">
            <w:pPr>
              <w:pStyle w:val="ConsPlusNormal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199,0</w:t>
            </w:r>
          </w:p>
        </w:tc>
        <w:tc>
          <w:tcPr>
            <w:tcW w:w="360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199,0</w:t>
            </w:r>
          </w:p>
        </w:tc>
        <w:tc>
          <w:tcPr>
            <w:tcW w:w="324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E160A">
              <w:rPr>
                <w:sz w:val="16"/>
                <w:szCs w:val="16"/>
              </w:rPr>
              <w:t>,0</w:t>
            </w:r>
          </w:p>
        </w:tc>
        <w:tc>
          <w:tcPr>
            <w:tcW w:w="324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83,0;</w:t>
            </w:r>
          </w:p>
        </w:tc>
      </w:tr>
      <w:tr w:rsidR="002035B9" w:rsidRPr="00A43F29" w:rsidTr="0028307D">
        <w:trPr>
          <w:trHeight w:val="390"/>
        </w:trPr>
        <w:tc>
          <w:tcPr>
            <w:tcW w:w="14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68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86,0;</w:t>
            </w:r>
          </w:p>
        </w:tc>
      </w:tr>
      <w:tr w:rsidR="002035B9" w:rsidRPr="00A43F29" w:rsidTr="0028307D">
        <w:trPr>
          <w:trHeight w:val="390"/>
        </w:trPr>
        <w:tc>
          <w:tcPr>
            <w:tcW w:w="14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68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89,0;</w:t>
            </w:r>
          </w:p>
        </w:tc>
      </w:tr>
      <w:tr w:rsidR="002035B9" w:rsidRPr="00A43F29" w:rsidTr="0028307D">
        <w:trPr>
          <w:trHeight w:val="391"/>
        </w:trPr>
        <w:tc>
          <w:tcPr>
            <w:tcW w:w="14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68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96,0</w:t>
            </w:r>
          </w:p>
        </w:tc>
      </w:tr>
    </w:tbl>
    <w:p w:rsidR="002035B9" w:rsidRPr="00414CAC" w:rsidRDefault="002035B9" w:rsidP="002035B9">
      <w:pPr>
        <w:pStyle w:val="ConsPlusNormal"/>
      </w:pPr>
      <w:bookmarkStart w:id="5" w:name="P2162"/>
      <w:bookmarkEnd w:id="5"/>
    </w:p>
    <w:p w:rsidR="002035B9" w:rsidRDefault="002035B9" w:rsidP="002035B9">
      <w:pPr>
        <w:pStyle w:val="ConsPlusNormal"/>
        <w:jc w:val="center"/>
        <w:sectPr w:rsidR="002035B9" w:rsidSect="00A43F29"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035B9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3 </w:t>
      </w:r>
    </w:p>
    <w:p w:rsidR="002035B9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A970E0">
        <w:rPr>
          <w:rFonts w:ascii="Times New Roman" w:hAnsi="Times New Roman"/>
        </w:rPr>
        <w:t xml:space="preserve"> постановле</w:t>
      </w:r>
      <w:r>
        <w:rPr>
          <w:rFonts w:ascii="Times New Roman" w:hAnsi="Times New Roman"/>
        </w:rPr>
        <w:t xml:space="preserve">нию </w:t>
      </w:r>
      <w:r w:rsidRPr="00A970E0">
        <w:rPr>
          <w:rFonts w:ascii="Times New Roman" w:hAnsi="Times New Roman"/>
        </w:rPr>
        <w:t>Администрации</w:t>
      </w:r>
    </w:p>
    <w:p w:rsidR="002035B9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t xml:space="preserve"> Кривошеинского района от          </w:t>
      </w:r>
    </w:p>
    <w:p w:rsidR="002035B9" w:rsidRPr="008B198B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t xml:space="preserve">       </w:t>
      </w:r>
      <w:r w:rsidR="0028307D">
        <w:rPr>
          <w:rFonts w:ascii="Times New Roman" w:hAnsi="Times New Roman"/>
        </w:rPr>
        <w:t xml:space="preserve">    </w:t>
      </w:r>
      <w:r w:rsidR="003B4017">
        <w:rPr>
          <w:rFonts w:ascii="Times New Roman" w:hAnsi="Times New Roman"/>
        </w:rPr>
        <w:t>11</w:t>
      </w:r>
      <w:r>
        <w:rPr>
          <w:rFonts w:ascii="Times New Roman" w:hAnsi="Times New Roman"/>
        </w:rPr>
        <w:t>.</w:t>
      </w:r>
      <w:r w:rsidR="00E54B9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0 </w:t>
      </w:r>
      <w:r w:rsidRPr="00715CC3">
        <w:rPr>
          <w:rFonts w:ascii="Times New Roman" w:hAnsi="Times New Roman"/>
        </w:rPr>
        <w:t>.2024 №</w:t>
      </w:r>
      <w:r w:rsidR="0028307D">
        <w:rPr>
          <w:rFonts w:ascii="Times New Roman" w:hAnsi="Times New Roman"/>
        </w:rPr>
        <w:t xml:space="preserve"> </w:t>
      </w:r>
      <w:r w:rsidR="003B4017">
        <w:rPr>
          <w:rFonts w:ascii="Times New Roman" w:hAnsi="Times New Roman"/>
        </w:rPr>
        <w:t>549</w:t>
      </w:r>
      <w:r>
        <w:rPr>
          <w:rFonts w:ascii="Times New Roman" w:hAnsi="Times New Roman"/>
        </w:rPr>
        <w:t xml:space="preserve">   </w:t>
      </w:r>
    </w:p>
    <w:p w:rsidR="002035B9" w:rsidRPr="00414CAC" w:rsidRDefault="002035B9" w:rsidP="002035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" w:name="P2388"/>
      <w:bookmarkEnd w:id="6"/>
      <w:r w:rsidRPr="00414CAC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2035B9" w:rsidRPr="00414CAC" w:rsidRDefault="002035B9" w:rsidP="002035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4CAC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2035B9" w:rsidRPr="00414CAC" w:rsidRDefault="002035B9" w:rsidP="002035B9">
      <w:pPr>
        <w:pStyle w:val="ConsPlusNormal"/>
        <w:jc w:val="both"/>
      </w:pPr>
    </w:p>
    <w:tbl>
      <w:tblPr>
        <w:tblW w:w="5309" w:type="pct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348"/>
        <w:gridCol w:w="1390"/>
        <w:gridCol w:w="983"/>
        <w:gridCol w:w="1360"/>
        <w:gridCol w:w="1154"/>
        <w:gridCol w:w="974"/>
        <w:gridCol w:w="1047"/>
        <w:gridCol w:w="917"/>
        <w:gridCol w:w="1255"/>
        <w:gridCol w:w="1288"/>
      </w:tblGrid>
      <w:tr w:rsidR="00E54B95" w:rsidRPr="00414CAC" w:rsidTr="00E54B95">
        <w:trPr>
          <w:trHeight w:val="283"/>
          <w:tblHeader/>
        </w:trPr>
        <w:tc>
          <w:tcPr>
            <w:tcW w:w="290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N</w:t>
            </w:r>
            <w:r>
              <w:t xml:space="preserve"> </w:t>
            </w:r>
            <w:r w:rsidRPr="00414CAC">
              <w:t>пп</w:t>
            </w:r>
          </w:p>
        </w:tc>
        <w:tc>
          <w:tcPr>
            <w:tcW w:w="696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Наименование задачи муниципальной программы, подпрограммы</w:t>
            </w:r>
          </w:p>
        </w:tc>
        <w:tc>
          <w:tcPr>
            <w:tcW w:w="435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Срок реализации</w:t>
            </w:r>
          </w:p>
        </w:tc>
        <w:tc>
          <w:tcPr>
            <w:tcW w:w="601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Объем финансирования (тыс. рублей)</w:t>
            </w:r>
          </w:p>
        </w:tc>
        <w:tc>
          <w:tcPr>
            <w:tcW w:w="51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</w:p>
        </w:tc>
        <w:tc>
          <w:tcPr>
            <w:tcW w:w="1855" w:type="pct"/>
            <w:gridSpan w:val="4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 том числе за счет средств:</w:t>
            </w:r>
          </w:p>
        </w:tc>
        <w:tc>
          <w:tcPr>
            <w:tcW w:w="613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Соисполнитель</w:t>
            </w:r>
          </w:p>
        </w:tc>
      </w:tr>
      <w:tr w:rsidR="00E54B95" w:rsidRPr="00414CAC" w:rsidTr="00E54B95">
        <w:trPr>
          <w:trHeight w:val="283"/>
          <w:tblHeader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федерального бюджета</w:t>
            </w:r>
          </w:p>
        </w:tc>
        <w:tc>
          <w:tcPr>
            <w:tcW w:w="43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областного бюджета</w:t>
            </w:r>
          </w:p>
        </w:tc>
        <w:tc>
          <w:tcPr>
            <w:tcW w:w="463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бюджет района</w:t>
            </w:r>
          </w:p>
        </w:tc>
        <w:tc>
          <w:tcPr>
            <w:tcW w:w="406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бюджет сельских поселений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внебюджетных источников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  <w:tblHeader/>
        </w:trPr>
        <w:tc>
          <w:tcPr>
            <w:tcW w:w="29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1</w:t>
            </w:r>
          </w:p>
        </w:tc>
        <w:tc>
          <w:tcPr>
            <w:tcW w:w="696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</w:t>
            </w:r>
          </w:p>
        </w:tc>
        <w:tc>
          <w:tcPr>
            <w:tcW w:w="60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4</w:t>
            </w:r>
          </w:p>
        </w:tc>
        <w:tc>
          <w:tcPr>
            <w:tcW w:w="51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5</w:t>
            </w:r>
          </w:p>
        </w:tc>
        <w:tc>
          <w:tcPr>
            <w:tcW w:w="43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6</w:t>
            </w:r>
          </w:p>
        </w:tc>
        <w:tc>
          <w:tcPr>
            <w:tcW w:w="463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7</w:t>
            </w:r>
          </w:p>
        </w:tc>
        <w:tc>
          <w:tcPr>
            <w:tcW w:w="406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9</w:t>
            </w:r>
          </w:p>
        </w:tc>
        <w:tc>
          <w:tcPr>
            <w:tcW w:w="613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10</w:t>
            </w: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 w:val="restart"/>
          </w:tcPr>
          <w:p w:rsidR="002035B9" w:rsidRPr="00414CAC" w:rsidRDefault="00E54B95" w:rsidP="002830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" w:type="pct"/>
            <w:vMerge w:val="restart"/>
          </w:tcPr>
          <w:p w:rsidR="002035B9" w:rsidRPr="00343BFE" w:rsidRDefault="00800B9D" w:rsidP="0028307D">
            <w:pPr>
              <w:pStyle w:val="ConsPlusNormal"/>
              <w:rPr>
                <w:sz w:val="20"/>
                <w:szCs w:val="20"/>
              </w:rPr>
            </w:pPr>
            <w:hyperlink w:anchor="P420" w:history="1">
              <w:r w:rsidR="002035B9" w:rsidRPr="00E54B95">
                <w:rPr>
                  <w:b/>
                  <w:sz w:val="20"/>
                  <w:szCs w:val="20"/>
                </w:rPr>
                <w:t>Подпрограмма 1</w:t>
              </w:r>
            </w:hyperlink>
            <w:r w:rsidR="002035B9" w:rsidRPr="00343BFE">
              <w:rPr>
                <w:sz w:val="20"/>
                <w:szCs w:val="20"/>
              </w:rPr>
              <w:t xml:space="preserve"> </w:t>
            </w:r>
            <w:r w:rsidR="00E54B95">
              <w:rPr>
                <w:sz w:val="20"/>
                <w:szCs w:val="20"/>
              </w:rPr>
              <w:t xml:space="preserve">  </w:t>
            </w:r>
            <w:r w:rsidR="002035B9" w:rsidRPr="00343BFE">
              <w:rPr>
                <w:sz w:val="20"/>
                <w:szCs w:val="20"/>
              </w:rPr>
              <w:t>"Развитие и модернизация коммунальной инфраструктуры Кривошеинского района"</w:t>
            </w: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всего</w:t>
            </w:r>
          </w:p>
        </w:tc>
        <w:tc>
          <w:tcPr>
            <w:tcW w:w="601" w:type="pct"/>
            <w:vAlign w:val="center"/>
          </w:tcPr>
          <w:p w:rsidR="002035B9" w:rsidRPr="00343BFE" w:rsidRDefault="00004BB7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101728,96605</w:t>
            </w:r>
          </w:p>
        </w:tc>
        <w:tc>
          <w:tcPr>
            <w:tcW w:w="510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343BFE" w:rsidRDefault="00343BFE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36622,75623</w:t>
            </w:r>
          </w:p>
        </w:tc>
        <w:tc>
          <w:tcPr>
            <w:tcW w:w="463" w:type="pct"/>
            <w:vAlign w:val="center"/>
          </w:tcPr>
          <w:p w:rsidR="002035B9" w:rsidRPr="00343BFE" w:rsidRDefault="00004BB7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61736,06802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3370,1418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13" w:type="pct"/>
            <w:vMerge w:val="restart"/>
          </w:tcPr>
          <w:p w:rsidR="002035B9" w:rsidRPr="00E54B95" w:rsidRDefault="002035B9" w:rsidP="002830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B95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2021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9526,43</w:t>
            </w:r>
            <w:r w:rsidRPr="00343B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0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5831,630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2698,713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996,089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2022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20643,</w:t>
            </w:r>
            <w:r w:rsidRPr="00343B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10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6989,6</w:t>
            </w:r>
            <w:r w:rsidRPr="00343BFE">
              <w:rPr>
                <w:rFonts w:ascii="Times New Roman" w:hAnsi="Times New Roman"/>
                <w:lang w:val="en-US"/>
              </w:rPr>
              <w:t>6</w:t>
            </w:r>
            <w:r w:rsidRPr="00343BFE">
              <w:rPr>
                <w:rFonts w:ascii="Times New Roman" w:hAnsi="Times New Roman"/>
              </w:rPr>
              <w:t>5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11702,132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1952,103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2023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23393,57405</w:t>
            </w:r>
          </w:p>
        </w:tc>
        <w:tc>
          <w:tcPr>
            <w:tcW w:w="510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8883,80123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14087,82302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421,9498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2024 год (прогноз)</w:t>
            </w:r>
          </w:p>
        </w:tc>
        <w:tc>
          <w:tcPr>
            <w:tcW w:w="601" w:type="pct"/>
            <w:vAlign w:val="center"/>
          </w:tcPr>
          <w:p w:rsidR="002035B9" w:rsidRPr="00343BFE" w:rsidRDefault="00343BFE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47565,</w:t>
            </w:r>
            <w:r w:rsidR="00004BB7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10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343BFE" w:rsidRDefault="00343BFE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14917,66</w:t>
            </w:r>
          </w:p>
        </w:tc>
        <w:tc>
          <w:tcPr>
            <w:tcW w:w="463" w:type="pct"/>
            <w:vAlign w:val="center"/>
          </w:tcPr>
          <w:p w:rsidR="002035B9" w:rsidRPr="00343BFE" w:rsidRDefault="00343BFE" w:rsidP="00004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32647,4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2035B9" w:rsidRPr="00343BFE" w:rsidRDefault="00004BB7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035B9" w:rsidRPr="00343BFE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510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343BFE" w:rsidRDefault="00004BB7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035B9" w:rsidRPr="00343BFE">
              <w:rPr>
                <w:rFonts w:ascii="Times New Roman" w:hAnsi="Times New Roman"/>
              </w:rPr>
              <w:t>00,0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 w:val="restart"/>
          </w:tcPr>
          <w:p w:rsidR="002035B9" w:rsidRPr="00414CAC" w:rsidRDefault="002035B9" w:rsidP="00E54B95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696" w:type="pct"/>
            <w:vMerge w:val="restart"/>
          </w:tcPr>
          <w:p w:rsidR="002035B9" w:rsidRPr="00E54B95" w:rsidRDefault="00800B9D" w:rsidP="0028307D">
            <w:pPr>
              <w:pStyle w:val="ConsPlusNormal"/>
              <w:rPr>
                <w:sz w:val="20"/>
                <w:szCs w:val="20"/>
              </w:rPr>
            </w:pPr>
            <w:hyperlink w:anchor="P1542" w:history="1">
              <w:r w:rsidR="002035B9" w:rsidRPr="00E54B95">
                <w:rPr>
                  <w:b/>
                  <w:color w:val="000000" w:themeColor="text1"/>
                  <w:sz w:val="20"/>
                  <w:szCs w:val="20"/>
                </w:rPr>
                <w:t>Подпрограмма 2</w:t>
              </w:r>
            </w:hyperlink>
            <w:r w:rsidR="002035B9" w:rsidRPr="00E54B95">
              <w:rPr>
                <w:b/>
                <w:sz w:val="20"/>
                <w:szCs w:val="20"/>
              </w:rPr>
              <w:t xml:space="preserve"> </w:t>
            </w:r>
            <w:r w:rsidR="002035B9" w:rsidRPr="00E54B95">
              <w:rPr>
                <w:sz w:val="20"/>
                <w:szCs w:val="20"/>
              </w:rPr>
              <w:t>"Развитие коммуникационной инфраструктуры в Кривошеинском районе"</w:t>
            </w: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всего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4199,00</w:t>
            </w:r>
          </w:p>
        </w:tc>
        <w:tc>
          <w:tcPr>
            <w:tcW w:w="510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3700,00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499,00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613" w:type="pct"/>
            <w:vMerge w:val="restart"/>
          </w:tcPr>
          <w:p w:rsidR="002035B9" w:rsidRPr="00E54B95" w:rsidRDefault="002035B9" w:rsidP="002830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B95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4000,00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A079BB" w:rsidRDefault="002035B9" w:rsidP="0028307D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199,00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199,00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2024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B95">
              <w:rPr>
                <w:rFonts w:ascii="Times New Roman" w:hAnsi="Times New Roman"/>
              </w:rPr>
              <w:t>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 w:val="restart"/>
          </w:tcPr>
          <w:p w:rsidR="002035B9" w:rsidRPr="00414CAC" w:rsidRDefault="002035B9" w:rsidP="0028307D">
            <w:pPr>
              <w:pStyle w:val="ConsPlusNormal"/>
            </w:pPr>
          </w:p>
        </w:tc>
        <w:tc>
          <w:tcPr>
            <w:tcW w:w="696" w:type="pct"/>
            <w:vMerge w:val="restart"/>
          </w:tcPr>
          <w:p w:rsidR="002035B9" w:rsidRPr="00E54B95" w:rsidRDefault="002035B9" w:rsidP="0028307D">
            <w:pPr>
              <w:pStyle w:val="ConsPlusNormal"/>
              <w:rPr>
                <w:b/>
              </w:rPr>
            </w:pPr>
            <w:r w:rsidRPr="00E54B95">
              <w:rPr>
                <w:b/>
              </w:rPr>
              <w:t>Итого по муниципальной программе</w:t>
            </w: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всего</w:t>
            </w:r>
          </w:p>
        </w:tc>
        <w:tc>
          <w:tcPr>
            <w:tcW w:w="601" w:type="pct"/>
            <w:vAlign w:val="center"/>
          </w:tcPr>
          <w:p w:rsidR="002035B9" w:rsidRPr="00E54B95" w:rsidRDefault="00411395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105927,96605</w:t>
            </w:r>
          </w:p>
        </w:tc>
        <w:tc>
          <w:tcPr>
            <w:tcW w:w="510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E54B95" w:rsidRDefault="00250FEB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4B95">
              <w:rPr>
                <w:rFonts w:ascii="Times New Roman" w:hAnsi="Times New Roman"/>
                <w:b/>
              </w:rPr>
              <w:t>40322,75623</w:t>
            </w:r>
          </w:p>
        </w:tc>
        <w:tc>
          <w:tcPr>
            <w:tcW w:w="463" w:type="pct"/>
            <w:vAlign w:val="center"/>
          </w:tcPr>
          <w:p w:rsidR="002035B9" w:rsidRPr="00E54B95" w:rsidRDefault="00411395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62235,06802</w:t>
            </w:r>
          </w:p>
        </w:tc>
        <w:tc>
          <w:tcPr>
            <w:tcW w:w="406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3370,1418</w:t>
            </w:r>
          </w:p>
        </w:tc>
        <w:tc>
          <w:tcPr>
            <w:tcW w:w="554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613" w:type="pct"/>
            <w:vMerge w:val="restart"/>
          </w:tcPr>
          <w:p w:rsidR="002035B9" w:rsidRPr="00941F39" w:rsidRDefault="002035B9" w:rsidP="0028307D">
            <w:pPr>
              <w:pStyle w:val="ConsPlusNormal"/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9526,43</w:t>
            </w:r>
            <w:r w:rsidRPr="00E54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0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5831,63</w:t>
            </w:r>
          </w:p>
        </w:tc>
        <w:tc>
          <w:tcPr>
            <w:tcW w:w="463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2698,71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996,089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24643,</w:t>
            </w:r>
            <w:r w:rsidRPr="00E54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0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10689,6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12002,132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1952,103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D23434" w:rsidRDefault="002035B9" w:rsidP="0028307D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01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23592,57405</w:t>
            </w:r>
          </w:p>
        </w:tc>
        <w:tc>
          <w:tcPr>
            <w:tcW w:w="510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8883,80123</w:t>
            </w:r>
          </w:p>
        </w:tc>
        <w:tc>
          <w:tcPr>
            <w:tcW w:w="463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14286,82302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421,9498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2024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2035B9" w:rsidRPr="00E54B95" w:rsidRDefault="00250FEB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47565,</w:t>
            </w:r>
            <w:r w:rsidR="0041139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10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250FEB" w:rsidRDefault="00250FEB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FEB">
              <w:rPr>
                <w:rFonts w:ascii="Times New Roman" w:hAnsi="Times New Roman"/>
                <w:sz w:val="24"/>
                <w:szCs w:val="24"/>
              </w:rPr>
              <w:t>14917,66</w:t>
            </w:r>
          </w:p>
        </w:tc>
        <w:tc>
          <w:tcPr>
            <w:tcW w:w="463" w:type="pct"/>
            <w:vAlign w:val="center"/>
          </w:tcPr>
          <w:p w:rsidR="002035B9" w:rsidRPr="00250FEB" w:rsidRDefault="00250FEB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FEB">
              <w:rPr>
                <w:rFonts w:ascii="Times New Roman" w:hAnsi="Times New Roman"/>
                <w:sz w:val="24"/>
                <w:szCs w:val="24"/>
              </w:rPr>
              <w:t>32647,4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2035B9" w:rsidRPr="00E54B95" w:rsidRDefault="00411395" w:rsidP="00250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50FEB" w:rsidRPr="00E54B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035B9" w:rsidRPr="00E54B9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10" w:type="pct"/>
            <w:vAlign w:val="center"/>
          </w:tcPr>
          <w:p w:rsidR="002035B9" w:rsidRPr="00250FEB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F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250FEB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F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250FEB" w:rsidRDefault="00411395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035B9" w:rsidRPr="00250FE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406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D6A" w:rsidRDefault="00502D6A" w:rsidP="00502D6A">
      <w:pPr>
        <w:spacing w:after="0" w:line="240" w:lineRule="auto"/>
        <w:rPr>
          <w:rFonts w:ascii="Times New Roman" w:hAnsi="Times New Roman"/>
        </w:rPr>
      </w:pPr>
    </w:p>
    <w:sectPr w:rsidR="00502D6A" w:rsidSect="00737A4B">
      <w:pgSz w:w="11907" w:h="16840" w:code="9"/>
      <w:pgMar w:top="567" w:right="851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F3E" w:rsidRDefault="00680F3E" w:rsidP="00A24896">
      <w:pPr>
        <w:spacing w:after="0" w:line="240" w:lineRule="auto"/>
      </w:pPr>
      <w:r>
        <w:separator/>
      </w:r>
    </w:p>
  </w:endnote>
  <w:endnote w:type="continuationSeparator" w:id="1">
    <w:p w:rsidR="00680F3E" w:rsidRDefault="00680F3E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F3E" w:rsidRDefault="00680F3E" w:rsidP="00A24896">
      <w:pPr>
        <w:spacing w:after="0" w:line="240" w:lineRule="auto"/>
      </w:pPr>
      <w:r>
        <w:separator/>
      </w:r>
    </w:p>
  </w:footnote>
  <w:footnote w:type="continuationSeparator" w:id="1">
    <w:p w:rsidR="00680F3E" w:rsidRDefault="00680F3E" w:rsidP="00A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074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805500" w:rsidRPr="00456CEE" w:rsidRDefault="00805500" w:rsidP="00456CEE">
        <w:pPr>
          <w:pStyle w:val="a3"/>
          <w:spacing w:before="0" w:after="0"/>
          <w:ind w:firstLine="0"/>
          <w:rPr>
            <w:b w:val="0"/>
            <w:sz w:val="24"/>
          </w:rPr>
        </w:pPr>
        <w:r w:rsidRPr="00456CEE">
          <w:rPr>
            <w:b w:val="0"/>
            <w:sz w:val="24"/>
          </w:rPr>
          <w:fldChar w:fldCharType="begin"/>
        </w:r>
        <w:r w:rsidRPr="00456CEE">
          <w:rPr>
            <w:b w:val="0"/>
            <w:sz w:val="24"/>
          </w:rPr>
          <w:instrText xml:space="preserve"> PAGE   \* MERGEFORMAT </w:instrText>
        </w:r>
        <w:r w:rsidRPr="00456CEE">
          <w:rPr>
            <w:b w:val="0"/>
            <w:sz w:val="24"/>
          </w:rPr>
          <w:fldChar w:fldCharType="separate"/>
        </w:r>
        <w:r w:rsidR="003B4017">
          <w:rPr>
            <w:b w:val="0"/>
            <w:noProof/>
            <w:sz w:val="24"/>
          </w:rPr>
          <w:t>11</w:t>
        </w:r>
        <w:r w:rsidRPr="00456CEE">
          <w:rPr>
            <w:b w:val="0"/>
            <w:sz w:val="24"/>
          </w:rPr>
          <w:fldChar w:fldCharType="end"/>
        </w:r>
      </w:p>
    </w:sdtContent>
  </w:sdt>
  <w:p w:rsidR="00805500" w:rsidRPr="00456CEE" w:rsidRDefault="00805500" w:rsidP="00456CEE">
    <w:pPr>
      <w:pStyle w:val="a3"/>
      <w:spacing w:before="0" w:after="0"/>
      <w:ind w:firstLine="0"/>
      <w:jc w:val="left"/>
      <w:rPr>
        <w:b w:val="0"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077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805500" w:rsidRPr="00A43F29" w:rsidRDefault="00805500" w:rsidP="00A43F29">
        <w:pPr>
          <w:pStyle w:val="a3"/>
          <w:spacing w:before="0" w:after="0"/>
          <w:rPr>
            <w:b w:val="0"/>
            <w:sz w:val="24"/>
          </w:rPr>
        </w:pPr>
        <w:r w:rsidRPr="00A43F29">
          <w:rPr>
            <w:b w:val="0"/>
            <w:sz w:val="24"/>
          </w:rPr>
          <w:fldChar w:fldCharType="begin"/>
        </w:r>
        <w:r w:rsidRPr="00A43F29">
          <w:rPr>
            <w:b w:val="0"/>
            <w:sz w:val="24"/>
          </w:rPr>
          <w:instrText xml:space="preserve"> PAGE   \* MERGEFORMAT </w:instrText>
        </w:r>
        <w:r w:rsidRPr="00A43F29">
          <w:rPr>
            <w:b w:val="0"/>
            <w:sz w:val="24"/>
          </w:rPr>
          <w:fldChar w:fldCharType="separate"/>
        </w:r>
        <w:r w:rsidR="003B4017">
          <w:rPr>
            <w:b w:val="0"/>
            <w:noProof/>
            <w:sz w:val="24"/>
          </w:rPr>
          <w:t>10</w:t>
        </w:r>
        <w:r w:rsidRPr="00A43F29">
          <w:rPr>
            <w:b w:val="0"/>
            <w:sz w:val="24"/>
          </w:rPr>
          <w:fldChar w:fldCharType="end"/>
        </w:r>
      </w:p>
    </w:sdtContent>
  </w:sdt>
  <w:p w:rsidR="00805500" w:rsidRPr="00A43F29" w:rsidRDefault="00805500" w:rsidP="00A43F29">
    <w:pPr>
      <w:pStyle w:val="a3"/>
      <w:spacing w:before="0" w:after="0"/>
      <w:jc w:val="left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26622989"/>
    <w:multiLevelType w:val="hybridMultilevel"/>
    <w:tmpl w:val="DCDEC0F8"/>
    <w:lvl w:ilvl="0" w:tplc="D5E2CC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713C13"/>
    <w:multiLevelType w:val="hybridMultilevel"/>
    <w:tmpl w:val="BD060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/>
  <w:rsids>
    <w:rsidRoot w:val="00751A0E"/>
    <w:rsid w:val="0000276D"/>
    <w:rsid w:val="00003082"/>
    <w:rsid w:val="000042A9"/>
    <w:rsid w:val="00004BB7"/>
    <w:rsid w:val="0000694D"/>
    <w:rsid w:val="000071AA"/>
    <w:rsid w:val="000075C0"/>
    <w:rsid w:val="00007CC1"/>
    <w:rsid w:val="00011DB8"/>
    <w:rsid w:val="000125C8"/>
    <w:rsid w:val="000134B7"/>
    <w:rsid w:val="000161C3"/>
    <w:rsid w:val="00020F75"/>
    <w:rsid w:val="000214AC"/>
    <w:rsid w:val="00021975"/>
    <w:rsid w:val="0002284C"/>
    <w:rsid w:val="00022AB0"/>
    <w:rsid w:val="00024706"/>
    <w:rsid w:val="00025B8E"/>
    <w:rsid w:val="0002695E"/>
    <w:rsid w:val="00026E3E"/>
    <w:rsid w:val="00027E33"/>
    <w:rsid w:val="00032132"/>
    <w:rsid w:val="00036E28"/>
    <w:rsid w:val="000376F5"/>
    <w:rsid w:val="00037F02"/>
    <w:rsid w:val="00042BA9"/>
    <w:rsid w:val="0004484B"/>
    <w:rsid w:val="000462E4"/>
    <w:rsid w:val="000464EA"/>
    <w:rsid w:val="00047C03"/>
    <w:rsid w:val="00050600"/>
    <w:rsid w:val="0005092B"/>
    <w:rsid w:val="00050A70"/>
    <w:rsid w:val="00061B84"/>
    <w:rsid w:val="00063312"/>
    <w:rsid w:val="000675D0"/>
    <w:rsid w:val="000705B6"/>
    <w:rsid w:val="000717ED"/>
    <w:rsid w:val="00071C2F"/>
    <w:rsid w:val="00074E0D"/>
    <w:rsid w:val="000762B1"/>
    <w:rsid w:val="00076AF1"/>
    <w:rsid w:val="00077CD8"/>
    <w:rsid w:val="000872F7"/>
    <w:rsid w:val="00094233"/>
    <w:rsid w:val="00096040"/>
    <w:rsid w:val="00097545"/>
    <w:rsid w:val="000A1EFB"/>
    <w:rsid w:val="000A2D41"/>
    <w:rsid w:val="000A46FC"/>
    <w:rsid w:val="000A56A9"/>
    <w:rsid w:val="000A6707"/>
    <w:rsid w:val="000A703E"/>
    <w:rsid w:val="000B1A59"/>
    <w:rsid w:val="000B2B83"/>
    <w:rsid w:val="000B46C7"/>
    <w:rsid w:val="000B57AC"/>
    <w:rsid w:val="000C1E0D"/>
    <w:rsid w:val="000C23E8"/>
    <w:rsid w:val="000C56B9"/>
    <w:rsid w:val="000D56F2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740E"/>
    <w:rsid w:val="00101201"/>
    <w:rsid w:val="00102BE4"/>
    <w:rsid w:val="00106538"/>
    <w:rsid w:val="00106DFC"/>
    <w:rsid w:val="00116745"/>
    <w:rsid w:val="0012293E"/>
    <w:rsid w:val="00122954"/>
    <w:rsid w:val="00123A0E"/>
    <w:rsid w:val="0012674D"/>
    <w:rsid w:val="001303A3"/>
    <w:rsid w:val="00130ADF"/>
    <w:rsid w:val="0013119A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61458"/>
    <w:rsid w:val="001627D5"/>
    <w:rsid w:val="00163211"/>
    <w:rsid w:val="00163EAE"/>
    <w:rsid w:val="001642AA"/>
    <w:rsid w:val="001646A6"/>
    <w:rsid w:val="00166498"/>
    <w:rsid w:val="001703AF"/>
    <w:rsid w:val="00172C7D"/>
    <w:rsid w:val="00174F02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53B3"/>
    <w:rsid w:val="001A1B8E"/>
    <w:rsid w:val="001A5177"/>
    <w:rsid w:val="001A6247"/>
    <w:rsid w:val="001A6D60"/>
    <w:rsid w:val="001B0271"/>
    <w:rsid w:val="001B466F"/>
    <w:rsid w:val="001B46A9"/>
    <w:rsid w:val="001B5DBB"/>
    <w:rsid w:val="001B5F5B"/>
    <w:rsid w:val="001C3A8E"/>
    <w:rsid w:val="001C462F"/>
    <w:rsid w:val="001C78B3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2F90"/>
    <w:rsid w:val="002035B9"/>
    <w:rsid w:val="002103E4"/>
    <w:rsid w:val="00211E46"/>
    <w:rsid w:val="002136C0"/>
    <w:rsid w:val="002155A2"/>
    <w:rsid w:val="00223FCF"/>
    <w:rsid w:val="00227BDA"/>
    <w:rsid w:val="00231ADC"/>
    <w:rsid w:val="00235054"/>
    <w:rsid w:val="002356E3"/>
    <w:rsid w:val="00236927"/>
    <w:rsid w:val="00240504"/>
    <w:rsid w:val="00244F8B"/>
    <w:rsid w:val="002450C7"/>
    <w:rsid w:val="00250FEB"/>
    <w:rsid w:val="0025132B"/>
    <w:rsid w:val="00251CDD"/>
    <w:rsid w:val="00252997"/>
    <w:rsid w:val="00261652"/>
    <w:rsid w:val="00261C90"/>
    <w:rsid w:val="002622E1"/>
    <w:rsid w:val="00265B0E"/>
    <w:rsid w:val="00271067"/>
    <w:rsid w:val="00272229"/>
    <w:rsid w:val="00272B35"/>
    <w:rsid w:val="002759AC"/>
    <w:rsid w:val="0027730D"/>
    <w:rsid w:val="00277E43"/>
    <w:rsid w:val="0028307D"/>
    <w:rsid w:val="0028549A"/>
    <w:rsid w:val="002863BF"/>
    <w:rsid w:val="00287BF4"/>
    <w:rsid w:val="002A63A8"/>
    <w:rsid w:val="002B0D08"/>
    <w:rsid w:val="002B2005"/>
    <w:rsid w:val="002B5903"/>
    <w:rsid w:val="002B612F"/>
    <w:rsid w:val="002B7143"/>
    <w:rsid w:val="002C132A"/>
    <w:rsid w:val="002C1387"/>
    <w:rsid w:val="002C1A30"/>
    <w:rsid w:val="002C3946"/>
    <w:rsid w:val="002C421F"/>
    <w:rsid w:val="002C5815"/>
    <w:rsid w:val="002C5CDE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04B40"/>
    <w:rsid w:val="0031080C"/>
    <w:rsid w:val="00311645"/>
    <w:rsid w:val="00311C42"/>
    <w:rsid w:val="00314F6B"/>
    <w:rsid w:val="00315AB2"/>
    <w:rsid w:val="0031692B"/>
    <w:rsid w:val="00320B52"/>
    <w:rsid w:val="0032240F"/>
    <w:rsid w:val="003242A9"/>
    <w:rsid w:val="00326508"/>
    <w:rsid w:val="003273C4"/>
    <w:rsid w:val="003367DF"/>
    <w:rsid w:val="00342C76"/>
    <w:rsid w:val="00342D5B"/>
    <w:rsid w:val="00343BFE"/>
    <w:rsid w:val="00345CEF"/>
    <w:rsid w:val="00346BA6"/>
    <w:rsid w:val="00347717"/>
    <w:rsid w:val="00350AC4"/>
    <w:rsid w:val="00351E59"/>
    <w:rsid w:val="003531FF"/>
    <w:rsid w:val="00354303"/>
    <w:rsid w:val="003556A4"/>
    <w:rsid w:val="003557B4"/>
    <w:rsid w:val="003558DA"/>
    <w:rsid w:val="00361924"/>
    <w:rsid w:val="00362030"/>
    <w:rsid w:val="00362A6A"/>
    <w:rsid w:val="0036355C"/>
    <w:rsid w:val="00365135"/>
    <w:rsid w:val="0037079B"/>
    <w:rsid w:val="00370B16"/>
    <w:rsid w:val="00372992"/>
    <w:rsid w:val="00372D7A"/>
    <w:rsid w:val="00373F69"/>
    <w:rsid w:val="00375FDC"/>
    <w:rsid w:val="00376C43"/>
    <w:rsid w:val="00377376"/>
    <w:rsid w:val="00381E0E"/>
    <w:rsid w:val="003825EE"/>
    <w:rsid w:val="00383D4E"/>
    <w:rsid w:val="00385C87"/>
    <w:rsid w:val="00386B88"/>
    <w:rsid w:val="00390BF0"/>
    <w:rsid w:val="00390FCF"/>
    <w:rsid w:val="00397034"/>
    <w:rsid w:val="00397625"/>
    <w:rsid w:val="003A08D7"/>
    <w:rsid w:val="003A137D"/>
    <w:rsid w:val="003A1E8F"/>
    <w:rsid w:val="003A3C7D"/>
    <w:rsid w:val="003A568D"/>
    <w:rsid w:val="003A59F4"/>
    <w:rsid w:val="003B28BE"/>
    <w:rsid w:val="003B4017"/>
    <w:rsid w:val="003B4245"/>
    <w:rsid w:val="003C0F9D"/>
    <w:rsid w:val="003C1790"/>
    <w:rsid w:val="003C1E24"/>
    <w:rsid w:val="003C2555"/>
    <w:rsid w:val="003C3253"/>
    <w:rsid w:val="003C662F"/>
    <w:rsid w:val="003C6A59"/>
    <w:rsid w:val="003C7E60"/>
    <w:rsid w:val="003D2BF5"/>
    <w:rsid w:val="003D2C1B"/>
    <w:rsid w:val="003D4ABC"/>
    <w:rsid w:val="003D63B6"/>
    <w:rsid w:val="003E103C"/>
    <w:rsid w:val="003E337E"/>
    <w:rsid w:val="003E5B99"/>
    <w:rsid w:val="003E675A"/>
    <w:rsid w:val="003E712F"/>
    <w:rsid w:val="003F310D"/>
    <w:rsid w:val="003F3655"/>
    <w:rsid w:val="003F3E8A"/>
    <w:rsid w:val="003F3FAB"/>
    <w:rsid w:val="003F7FAF"/>
    <w:rsid w:val="00402F9F"/>
    <w:rsid w:val="00406501"/>
    <w:rsid w:val="0041003C"/>
    <w:rsid w:val="00411395"/>
    <w:rsid w:val="00412527"/>
    <w:rsid w:val="004141C2"/>
    <w:rsid w:val="004142B0"/>
    <w:rsid w:val="00414BCC"/>
    <w:rsid w:val="00414CAC"/>
    <w:rsid w:val="004225A5"/>
    <w:rsid w:val="004229D9"/>
    <w:rsid w:val="00422BFC"/>
    <w:rsid w:val="00430DF6"/>
    <w:rsid w:val="00433961"/>
    <w:rsid w:val="00434175"/>
    <w:rsid w:val="00436361"/>
    <w:rsid w:val="004371B5"/>
    <w:rsid w:val="00443E0F"/>
    <w:rsid w:val="00445976"/>
    <w:rsid w:val="00452B64"/>
    <w:rsid w:val="00452F20"/>
    <w:rsid w:val="004531C8"/>
    <w:rsid w:val="0045390C"/>
    <w:rsid w:val="004558E9"/>
    <w:rsid w:val="00456CEE"/>
    <w:rsid w:val="00456FF3"/>
    <w:rsid w:val="00457BFD"/>
    <w:rsid w:val="00457EB5"/>
    <w:rsid w:val="004633D0"/>
    <w:rsid w:val="004635A0"/>
    <w:rsid w:val="004636C8"/>
    <w:rsid w:val="004645DA"/>
    <w:rsid w:val="00466763"/>
    <w:rsid w:val="00470419"/>
    <w:rsid w:val="00470FE9"/>
    <w:rsid w:val="00471AC1"/>
    <w:rsid w:val="00474474"/>
    <w:rsid w:val="00474F79"/>
    <w:rsid w:val="00475A1A"/>
    <w:rsid w:val="004772C8"/>
    <w:rsid w:val="00481710"/>
    <w:rsid w:val="004868A3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1CBA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C2C5F"/>
    <w:rsid w:val="004C3CA8"/>
    <w:rsid w:val="004C52F0"/>
    <w:rsid w:val="004D3DB5"/>
    <w:rsid w:val="004E3DA9"/>
    <w:rsid w:val="004E7B40"/>
    <w:rsid w:val="004F1EA1"/>
    <w:rsid w:val="004F2838"/>
    <w:rsid w:val="004F35EC"/>
    <w:rsid w:val="004F7DF5"/>
    <w:rsid w:val="00501687"/>
    <w:rsid w:val="005019F1"/>
    <w:rsid w:val="00502D6A"/>
    <w:rsid w:val="00503D12"/>
    <w:rsid w:val="0050447E"/>
    <w:rsid w:val="0050651A"/>
    <w:rsid w:val="00506B86"/>
    <w:rsid w:val="00506BA5"/>
    <w:rsid w:val="005103DA"/>
    <w:rsid w:val="00515A46"/>
    <w:rsid w:val="00517E60"/>
    <w:rsid w:val="00524297"/>
    <w:rsid w:val="0052521C"/>
    <w:rsid w:val="00531C82"/>
    <w:rsid w:val="005360AB"/>
    <w:rsid w:val="00537E13"/>
    <w:rsid w:val="005409E3"/>
    <w:rsid w:val="00541F14"/>
    <w:rsid w:val="005436ED"/>
    <w:rsid w:val="00543DAA"/>
    <w:rsid w:val="00544666"/>
    <w:rsid w:val="00546699"/>
    <w:rsid w:val="00547B3E"/>
    <w:rsid w:val="00553F57"/>
    <w:rsid w:val="005544C2"/>
    <w:rsid w:val="00554E58"/>
    <w:rsid w:val="0055608F"/>
    <w:rsid w:val="00564A2E"/>
    <w:rsid w:val="00573CAC"/>
    <w:rsid w:val="00577F53"/>
    <w:rsid w:val="00581628"/>
    <w:rsid w:val="005816D5"/>
    <w:rsid w:val="0058201A"/>
    <w:rsid w:val="0058317F"/>
    <w:rsid w:val="005861D2"/>
    <w:rsid w:val="00587551"/>
    <w:rsid w:val="005901CC"/>
    <w:rsid w:val="00590D6E"/>
    <w:rsid w:val="005966EE"/>
    <w:rsid w:val="00596C15"/>
    <w:rsid w:val="005975D0"/>
    <w:rsid w:val="005A070D"/>
    <w:rsid w:val="005A0BB1"/>
    <w:rsid w:val="005A1D99"/>
    <w:rsid w:val="005A4845"/>
    <w:rsid w:val="005A5B94"/>
    <w:rsid w:val="005B45CE"/>
    <w:rsid w:val="005B4B64"/>
    <w:rsid w:val="005B655C"/>
    <w:rsid w:val="005B7B3C"/>
    <w:rsid w:val="005C06DE"/>
    <w:rsid w:val="005C5A7E"/>
    <w:rsid w:val="005C5C41"/>
    <w:rsid w:val="005C6B24"/>
    <w:rsid w:val="005D134C"/>
    <w:rsid w:val="005D50FE"/>
    <w:rsid w:val="005E0451"/>
    <w:rsid w:val="005E1018"/>
    <w:rsid w:val="005E4D00"/>
    <w:rsid w:val="005E4E7F"/>
    <w:rsid w:val="005E590B"/>
    <w:rsid w:val="005E5F65"/>
    <w:rsid w:val="005E6000"/>
    <w:rsid w:val="005F03C7"/>
    <w:rsid w:val="005F1A13"/>
    <w:rsid w:val="005F496E"/>
    <w:rsid w:val="005F4F88"/>
    <w:rsid w:val="00603031"/>
    <w:rsid w:val="0060452F"/>
    <w:rsid w:val="00604BA8"/>
    <w:rsid w:val="0060728D"/>
    <w:rsid w:val="00611181"/>
    <w:rsid w:val="00612616"/>
    <w:rsid w:val="00612FEA"/>
    <w:rsid w:val="006233DA"/>
    <w:rsid w:val="00624D18"/>
    <w:rsid w:val="006261EA"/>
    <w:rsid w:val="00631D10"/>
    <w:rsid w:val="006337CF"/>
    <w:rsid w:val="006340DD"/>
    <w:rsid w:val="00644B26"/>
    <w:rsid w:val="00651EDF"/>
    <w:rsid w:val="00652E6E"/>
    <w:rsid w:val="00654317"/>
    <w:rsid w:val="006612BE"/>
    <w:rsid w:val="00663829"/>
    <w:rsid w:val="00667F08"/>
    <w:rsid w:val="00671993"/>
    <w:rsid w:val="00671E22"/>
    <w:rsid w:val="00672377"/>
    <w:rsid w:val="006730C2"/>
    <w:rsid w:val="00677159"/>
    <w:rsid w:val="0068076D"/>
    <w:rsid w:val="00680F3E"/>
    <w:rsid w:val="0068356D"/>
    <w:rsid w:val="00683818"/>
    <w:rsid w:val="00683F71"/>
    <w:rsid w:val="006847A6"/>
    <w:rsid w:val="00684FC2"/>
    <w:rsid w:val="0068531C"/>
    <w:rsid w:val="006857FA"/>
    <w:rsid w:val="0068690C"/>
    <w:rsid w:val="00692BC0"/>
    <w:rsid w:val="00692C72"/>
    <w:rsid w:val="006947A8"/>
    <w:rsid w:val="00696343"/>
    <w:rsid w:val="00697D36"/>
    <w:rsid w:val="006A2133"/>
    <w:rsid w:val="006B287B"/>
    <w:rsid w:val="006B391F"/>
    <w:rsid w:val="006B44A0"/>
    <w:rsid w:val="006C01B4"/>
    <w:rsid w:val="006C2AA1"/>
    <w:rsid w:val="006C3009"/>
    <w:rsid w:val="006C6A4A"/>
    <w:rsid w:val="006D1B30"/>
    <w:rsid w:val="006D30D8"/>
    <w:rsid w:val="006D580E"/>
    <w:rsid w:val="006D60E5"/>
    <w:rsid w:val="006E158A"/>
    <w:rsid w:val="006E2519"/>
    <w:rsid w:val="006E29CE"/>
    <w:rsid w:val="006E432E"/>
    <w:rsid w:val="006E4444"/>
    <w:rsid w:val="006E477A"/>
    <w:rsid w:val="006E5417"/>
    <w:rsid w:val="006E66E3"/>
    <w:rsid w:val="006E760B"/>
    <w:rsid w:val="006E799F"/>
    <w:rsid w:val="006F0865"/>
    <w:rsid w:val="006F2538"/>
    <w:rsid w:val="006F2D43"/>
    <w:rsid w:val="006F3600"/>
    <w:rsid w:val="006F53EB"/>
    <w:rsid w:val="006F57C8"/>
    <w:rsid w:val="006F77D8"/>
    <w:rsid w:val="00700BA1"/>
    <w:rsid w:val="00700C6D"/>
    <w:rsid w:val="007025C9"/>
    <w:rsid w:val="00702D42"/>
    <w:rsid w:val="007034C8"/>
    <w:rsid w:val="00704668"/>
    <w:rsid w:val="007057A6"/>
    <w:rsid w:val="00706263"/>
    <w:rsid w:val="00707CB7"/>
    <w:rsid w:val="007137BA"/>
    <w:rsid w:val="00715CC3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4E5"/>
    <w:rsid w:val="00731719"/>
    <w:rsid w:val="00731D70"/>
    <w:rsid w:val="0073288E"/>
    <w:rsid w:val="007330D1"/>
    <w:rsid w:val="00735F9A"/>
    <w:rsid w:val="00736B42"/>
    <w:rsid w:val="00736D90"/>
    <w:rsid w:val="00736DF7"/>
    <w:rsid w:val="00737A4B"/>
    <w:rsid w:val="007405FA"/>
    <w:rsid w:val="007440DC"/>
    <w:rsid w:val="00745FD4"/>
    <w:rsid w:val="00746078"/>
    <w:rsid w:val="0074785B"/>
    <w:rsid w:val="00750FBA"/>
    <w:rsid w:val="00751A0E"/>
    <w:rsid w:val="00752A14"/>
    <w:rsid w:val="007547A2"/>
    <w:rsid w:val="00756055"/>
    <w:rsid w:val="00757EE9"/>
    <w:rsid w:val="007621B0"/>
    <w:rsid w:val="0076425E"/>
    <w:rsid w:val="00765A33"/>
    <w:rsid w:val="00765CCE"/>
    <w:rsid w:val="00767F28"/>
    <w:rsid w:val="00772D7D"/>
    <w:rsid w:val="00772E6A"/>
    <w:rsid w:val="00784F81"/>
    <w:rsid w:val="00786289"/>
    <w:rsid w:val="00787BEA"/>
    <w:rsid w:val="00790AE6"/>
    <w:rsid w:val="007922A3"/>
    <w:rsid w:val="0079397A"/>
    <w:rsid w:val="0079664A"/>
    <w:rsid w:val="007A1CA0"/>
    <w:rsid w:val="007A3E0D"/>
    <w:rsid w:val="007A6ACF"/>
    <w:rsid w:val="007B05A0"/>
    <w:rsid w:val="007B1237"/>
    <w:rsid w:val="007B23CB"/>
    <w:rsid w:val="007B606C"/>
    <w:rsid w:val="007B6AEC"/>
    <w:rsid w:val="007D1144"/>
    <w:rsid w:val="007D3BE9"/>
    <w:rsid w:val="007D4EF6"/>
    <w:rsid w:val="007E20A1"/>
    <w:rsid w:val="007E4635"/>
    <w:rsid w:val="007E6D7A"/>
    <w:rsid w:val="007F0C91"/>
    <w:rsid w:val="007F7E22"/>
    <w:rsid w:val="00800B6D"/>
    <w:rsid w:val="00800B9D"/>
    <w:rsid w:val="00801084"/>
    <w:rsid w:val="0080225F"/>
    <w:rsid w:val="008037D6"/>
    <w:rsid w:val="00805500"/>
    <w:rsid w:val="00806E94"/>
    <w:rsid w:val="0080705F"/>
    <w:rsid w:val="00807163"/>
    <w:rsid w:val="00812C32"/>
    <w:rsid w:val="00815F5B"/>
    <w:rsid w:val="008200D4"/>
    <w:rsid w:val="008202E9"/>
    <w:rsid w:val="008226B1"/>
    <w:rsid w:val="00824E94"/>
    <w:rsid w:val="0082583A"/>
    <w:rsid w:val="00825AFE"/>
    <w:rsid w:val="0082748C"/>
    <w:rsid w:val="00827977"/>
    <w:rsid w:val="00827C22"/>
    <w:rsid w:val="0083028B"/>
    <w:rsid w:val="0083394C"/>
    <w:rsid w:val="0083397F"/>
    <w:rsid w:val="00834374"/>
    <w:rsid w:val="008354E6"/>
    <w:rsid w:val="00843157"/>
    <w:rsid w:val="008438E6"/>
    <w:rsid w:val="00846182"/>
    <w:rsid w:val="008467CE"/>
    <w:rsid w:val="00846FC6"/>
    <w:rsid w:val="00847B79"/>
    <w:rsid w:val="008501CA"/>
    <w:rsid w:val="00852AD8"/>
    <w:rsid w:val="008536C5"/>
    <w:rsid w:val="0085511D"/>
    <w:rsid w:val="00855DA0"/>
    <w:rsid w:val="008577FF"/>
    <w:rsid w:val="008600F1"/>
    <w:rsid w:val="00860D4A"/>
    <w:rsid w:val="00861467"/>
    <w:rsid w:val="0087167D"/>
    <w:rsid w:val="008745D5"/>
    <w:rsid w:val="0087511C"/>
    <w:rsid w:val="008815F7"/>
    <w:rsid w:val="00881B2E"/>
    <w:rsid w:val="00881F3A"/>
    <w:rsid w:val="008836BD"/>
    <w:rsid w:val="0089089F"/>
    <w:rsid w:val="00890BF3"/>
    <w:rsid w:val="00893F23"/>
    <w:rsid w:val="00894311"/>
    <w:rsid w:val="008A0CD9"/>
    <w:rsid w:val="008A1028"/>
    <w:rsid w:val="008A3441"/>
    <w:rsid w:val="008A7C0B"/>
    <w:rsid w:val="008B0533"/>
    <w:rsid w:val="008B0EB3"/>
    <w:rsid w:val="008B1546"/>
    <w:rsid w:val="008B198B"/>
    <w:rsid w:val="008B2682"/>
    <w:rsid w:val="008B351B"/>
    <w:rsid w:val="008B38A0"/>
    <w:rsid w:val="008B467F"/>
    <w:rsid w:val="008B4C56"/>
    <w:rsid w:val="008B5B7A"/>
    <w:rsid w:val="008B6663"/>
    <w:rsid w:val="008B68AC"/>
    <w:rsid w:val="008C048A"/>
    <w:rsid w:val="008C354E"/>
    <w:rsid w:val="008C5FDB"/>
    <w:rsid w:val="008C76E3"/>
    <w:rsid w:val="008C79AD"/>
    <w:rsid w:val="008C7C63"/>
    <w:rsid w:val="008D2852"/>
    <w:rsid w:val="008D5EC4"/>
    <w:rsid w:val="008E1950"/>
    <w:rsid w:val="008E3314"/>
    <w:rsid w:val="008E354F"/>
    <w:rsid w:val="008E4B59"/>
    <w:rsid w:val="008F0979"/>
    <w:rsid w:val="008F1410"/>
    <w:rsid w:val="008F71AA"/>
    <w:rsid w:val="0090234F"/>
    <w:rsid w:val="00902DBB"/>
    <w:rsid w:val="0090402D"/>
    <w:rsid w:val="009077FD"/>
    <w:rsid w:val="00907C9F"/>
    <w:rsid w:val="009113D7"/>
    <w:rsid w:val="00911491"/>
    <w:rsid w:val="009119B8"/>
    <w:rsid w:val="009120EE"/>
    <w:rsid w:val="00914273"/>
    <w:rsid w:val="00915305"/>
    <w:rsid w:val="0091789F"/>
    <w:rsid w:val="00920CB9"/>
    <w:rsid w:val="00920EAF"/>
    <w:rsid w:val="0092607E"/>
    <w:rsid w:val="009266E7"/>
    <w:rsid w:val="009278BB"/>
    <w:rsid w:val="009311AB"/>
    <w:rsid w:val="00932FF0"/>
    <w:rsid w:val="009353B5"/>
    <w:rsid w:val="00935BD3"/>
    <w:rsid w:val="00937284"/>
    <w:rsid w:val="00941F39"/>
    <w:rsid w:val="00944FBB"/>
    <w:rsid w:val="0094718A"/>
    <w:rsid w:val="009564E7"/>
    <w:rsid w:val="00961BE0"/>
    <w:rsid w:val="00962463"/>
    <w:rsid w:val="00966D3C"/>
    <w:rsid w:val="00971715"/>
    <w:rsid w:val="00972879"/>
    <w:rsid w:val="00973708"/>
    <w:rsid w:val="009742C9"/>
    <w:rsid w:val="00974AEA"/>
    <w:rsid w:val="0097701D"/>
    <w:rsid w:val="009830AD"/>
    <w:rsid w:val="009831DD"/>
    <w:rsid w:val="00985535"/>
    <w:rsid w:val="00990749"/>
    <w:rsid w:val="00993455"/>
    <w:rsid w:val="00993789"/>
    <w:rsid w:val="00997582"/>
    <w:rsid w:val="009A212A"/>
    <w:rsid w:val="009A2670"/>
    <w:rsid w:val="009A3113"/>
    <w:rsid w:val="009A567E"/>
    <w:rsid w:val="009A5904"/>
    <w:rsid w:val="009A63DA"/>
    <w:rsid w:val="009B0942"/>
    <w:rsid w:val="009B513A"/>
    <w:rsid w:val="009B5517"/>
    <w:rsid w:val="009C16EA"/>
    <w:rsid w:val="009C1769"/>
    <w:rsid w:val="009D2654"/>
    <w:rsid w:val="009D7091"/>
    <w:rsid w:val="009E046F"/>
    <w:rsid w:val="009E1338"/>
    <w:rsid w:val="009E160A"/>
    <w:rsid w:val="009E1BEB"/>
    <w:rsid w:val="009E3043"/>
    <w:rsid w:val="009E3332"/>
    <w:rsid w:val="009E68CA"/>
    <w:rsid w:val="009E79DF"/>
    <w:rsid w:val="009E7E19"/>
    <w:rsid w:val="009F0702"/>
    <w:rsid w:val="009F0E08"/>
    <w:rsid w:val="009F1ED2"/>
    <w:rsid w:val="009F2C83"/>
    <w:rsid w:val="009F4E5B"/>
    <w:rsid w:val="009F6784"/>
    <w:rsid w:val="009F7947"/>
    <w:rsid w:val="00A0098A"/>
    <w:rsid w:val="00A00FB2"/>
    <w:rsid w:val="00A027FE"/>
    <w:rsid w:val="00A039FE"/>
    <w:rsid w:val="00A079BB"/>
    <w:rsid w:val="00A11945"/>
    <w:rsid w:val="00A12320"/>
    <w:rsid w:val="00A12785"/>
    <w:rsid w:val="00A20863"/>
    <w:rsid w:val="00A20AF4"/>
    <w:rsid w:val="00A235D0"/>
    <w:rsid w:val="00A24896"/>
    <w:rsid w:val="00A24F3E"/>
    <w:rsid w:val="00A27113"/>
    <w:rsid w:val="00A326AD"/>
    <w:rsid w:val="00A326E1"/>
    <w:rsid w:val="00A33BC0"/>
    <w:rsid w:val="00A35270"/>
    <w:rsid w:val="00A36690"/>
    <w:rsid w:val="00A408CD"/>
    <w:rsid w:val="00A43F29"/>
    <w:rsid w:val="00A503AD"/>
    <w:rsid w:val="00A546E0"/>
    <w:rsid w:val="00A674B8"/>
    <w:rsid w:val="00A70585"/>
    <w:rsid w:val="00A71EFE"/>
    <w:rsid w:val="00A742F1"/>
    <w:rsid w:val="00A74974"/>
    <w:rsid w:val="00A75717"/>
    <w:rsid w:val="00A761AC"/>
    <w:rsid w:val="00A767A0"/>
    <w:rsid w:val="00A82490"/>
    <w:rsid w:val="00A84470"/>
    <w:rsid w:val="00A923FD"/>
    <w:rsid w:val="00A93896"/>
    <w:rsid w:val="00A94312"/>
    <w:rsid w:val="00A95554"/>
    <w:rsid w:val="00A970E0"/>
    <w:rsid w:val="00A9744D"/>
    <w:rsid w:val="00AB191D"/>
    <w:rsid w:val="00AB721F"/>
    <w:rsid w:val="00AC0645"/>
    <w:rsid w:val="00AC2031"/>
    <w:rsid w:val="00AC2391"/>
    <w:rsid w:val="00AC2FF8"/>
    <w:rsid w:val="00AC3D27"/>
    <w:rsid w:val="00AC6B66"/>
    <w:rsid w:val="00AD197D"/>
    <w:rsid w:val="00AD1BA1"/>
    <w:rsid w:val="00AD58D9"/>
    <w:rsid w:val="00AD5F9E"/>
    <w:rsid w:val="00AE00E4"/>
    <w:rsid w:val="00AE01E5"/>
    <w:rsid w:val="00AE088A"/>
    <w:rsid w:val="00AE1AF0"/>
    <w:rsid w:val="00AE1E8E"/>
    <w:rsid w:val="00AE2F65"/>
    <w:rsid w:val="00AE4253"/>
    <w:rsid w:val="00AE4A93"/>
    <w:rsid w:val="00AE591F"/>
    <w:rsid w:val="00AF1EA6"/>
    <w:rsid w:val="00AF1F65"/>
    <w:rsid w:val="00AF56C6"/>
    <w:rsid w:val="00AF5A59"/>
    <w:rsid w:val="00B007AC"/>
    <w:rsid w:val="00B01A29"/>
    <w:rsid w:val="00B02642"/>
    <w:rsid w:val="00B03EDA"/>
    <w:rsid w:val="00B04FC9"/>
    <w:rsid w:val="00B05A5E"/>
    <w:rsid w:val="00B06C2E"/>
    <w:rsid w:val="00B114B9"/>
    <w:rsid w:val="00B12495"/>
    <w:rsid w:val="00B17DFD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6F71"/>
    <w:rsid w:val="00B375CA"/>
    <w:rsid w:val="00B41C23"/>
    <w:rsid w:val="00B43767"/>
    <w:rsid w:val="00B44C95"/>
    <w:rsid w:val="00B455A2"/>
    <w:rsid w:val="00B4622B"/>
    <w:rsid w:val="00B479FB"/>
    <w:rsid w:val="00B51E59"/>
    <w:rsid w:val="00B52579"/>
    <w:rsid w:val="00B553B3"/>
    <w:rsid w:val="00B55F42"/>
    <w:rsid w:val="00B62093"/>
    <w:rsid w:val="00B66AF7"/>
    <w:rsid w:val="00B67402"/>
    <w:rsid w:val="00B7091B"/>
    <w:rsid w:val="00B714C8"/>
    <w:rsid w:val="00B71C63"/>
    <w:rsid w:val="00B7236D"/>
    <w:rsid w:val="00B756CD"/>
    <w:rsid w:val="00B75B5D"/>
    <w:rsid w:val="00B771AB"/>
    <w:rsid w:val="00B83994"/>
    <w:rsid w:val="00B83CD5"/>
    <w:rsid w:val="00B83F78"/>
    <w:rsid w:val="00B85942"/>
    <w:rsid w:val="00B874B3"/>
    <w:rsid w:val="00B944B6"/>
    <w:rsid w:val="00B96F89"/>
    <w:rsid w:val="00B97C9C"/>
    <w:rsid w:val="00BA0453"/>
    <w:rsid w:val="00BA14BC"/>
    <w:rsid w:val="00BA1FC0"/>
    <w:rsid w:val="00BA3251"/>
    <w:rsid w:val="00BA4D93"/>
    <w:rsid w:val="00BA50CB"/>
    <w:rsid w:val="00BA5F7E"/>
    <w:rsid w:val="00BA60DD"/>
    <w:rsid w:val="00BB3AAF"/>
    <w:rsid w:val="00BC0A3A"/>
    <w:rsid w:val="00BC4FAC"/>
    <w:rsid w:val="00BC6094"/>
    <w:rsid w:val="00BD02CE"/>
    <w:rsid w:val="00BD1941"/>
    <w:rsid w:val="00BD27A7"/>
    <w:rsid w:val="00BE1C65"/>
    <w:rsid w:val="00BE2AF4"/>
    <w:rsid w:val="00BE3592"/>
    <w:rsid w:val="00BE49AB"/>
    <w:rsid w:val="00BE77DB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4595"/>
    <w:rsid w:val="00C108A0"/>
    <w:rsid w:val="00C12714"/>
    <w:rsid w:val="00C12FB2"/>
    <w:rsid w:val="00C17316"/>
    <w:rsid w:val="00C179AD"/>
    <w:rsid w:val="00C20A0D"/>
    <w:rsid w:val="00C2384F"/>
    <w:rsid w:val="00C25F8D"/>
    <w:rsid w:val="00C25FD5"/>
    <w:rsid w:val="00C2669C"/>
    <w:rsid w:val="00C27EA6"/>
    <w:rsid w:val="00C35185"/>
    <w:rsid w:val="00C4001C"/>
    <w:rsid w:val="00C40C6F"/>
    <w:rsid w:val="00C41306"/>
    <w:rsid w:val="00C42A21"/>
    <w:rsid w:val="00C42E01"/>
    <w:rsid w:val="00C43D98"/>
    <w:rsid w:val="00C44C73"/>
    <w:rsid w:val="00C46E74"/>
    <w:rsid w:val="00C47A44"/>
    <w:rsid w:val="00C54142"/>
    <w:rsid w:val="00C56547"/>
    <w:rsid w:val="00C6053B"/>
    <w:rsid w:val="00C61A62"/>
    <w:rsid w:val="00C62B70"/>
    <w:rsid w:val="00C63001"/>
    <w:rsid w:val="00C63052"/>
    <w:rsid w:val="00C63FDA"/>
    <w:rsid w:val="00C66215"/>
    <w:rsid w:val="00C70C47"/>
    <w:rsid w:val="00C7107C"/>
    <w:rsid w:val="00C74CE4"/>
    <w:rsid w:val="00C76024"/>
    <w:rsid w:val="00C7684C"/>
    <w:rsid w:val="00C77922"/>
    <w:rsid w:val="00C804DC"/>
    <w:rsid w:val="00C840C7"/>
    <w:rsid w:val="00C85A18"/>
    <w:rsid w:val="00C86668"/>
    <w:rsid w:val="00C87C01"/>
    <w:rsid w:val="00C920D7"/>
    <w:rsid w:val="00C9237C"/>
    <w:rsid w:val="00C9445C"/>
    <w:rsid w:val="00C9474D"/>
    <w:rsid w:val="00C94C39"/>
    <w:rsid w:val="00CA253F"/>
    <w:rsid w:val="00CA51B6"/>
    <w:rsid w:val="00CA5C60"/>
    <w:rsid w:val="00CA7876"/>
    <w:rsid w:val="00CB1207"/>
    <w:rsid w:val="00CB20BF"/>
    <w:rsid w:val="00CB32E3"/>
    <w:rsid w:val="00CB3D57"/>
    <w:rsid w:val="00CB4575"/>
    <w:rsid w:val="00CC001B"/>
    <w:rsid w:val="00CC061C"/>
    <w:rsid w:val="00CC3D90"/>
    <w:rsid w:val="00CC5A9F"/>
    <w:rsid w:val="00CC71A1"/>
    <w:rsid w:val="00CD0201"/>
    <w:rsid w:val="00CD0F58"/>
    <w:rsid w:val="00CD3460"/>
    <w:rsid w:val="00CD4191"/>
    <w:rsid w:val="00CE1826"/>
    <w:rsid w:val="00CE2466"/>
    <w:rsid w:val="00CE505C"/>
    <w:rsid w:val="00CE7173"/>
    <w:rsid w:val="00CF05AE"/>
    <w:rsid w:val="00CF06A3"/>
    <w:rsid w:val="00CF2A71"/>
    <w:rsid w:val="00CF2AC2"/>
    <w:rsid w:val="00CF3F5E"/>
    <w:rsid w:val="00CF4588"/>
    <w:rsid w:val="00D0029B"/>
    <w:rsid w:val="00D019F7"/>
    <w:rsid w:val="00D027D6"/>
    <w:rsid w:val="00D03C74"/>
    <w:rsid w:val="00D04365"/>
    <w:rsid w:val="00D1052B"/>
    <w:rsid w:val="00D1054E"/>
    <w:rsid w:val="00D11CD5"/>
    <w:rsid w:val="00D12AF3"/>
    <w:rsid w:val="00D13F6E"/>
    <w:rsid w:val="00D15AEA"/>
    <w:rsid w:val="00D208D8"/>
    <w:rsid w:val="00D23434"/>
    <w:rsid w:val="00D234B3"/>
    <w:rsid w:val="00D2459F"/>
    <w:rsid w:val="00D25057"/>
    <w:rsid w:val="00D250F0"/>
    <w:rsid w:val="00D25B68"/>
    <w:rsid w:val="00D25C33"/>
    <w:rsid w:val="00D26F24"/>
    <w:rsid w:val="00D30C6E"/>
    <w:rsid w:val="00D319F1"/>
    <w:rsid w:val="00D345A8"/>
    <w:rsid w:val="00D35719"/>
    <w:rsid w:val="00D37458"/>
    <w:rsid w:val="00D37CDC"/>
    <w:rsid w:val="00D424CE"/>
    <w:rsid w:val="00D45D7A"/>
    <w:rsid w:val="00D50A4C"/>
    <w:rsid w:val="00D523E5"/>
    <w:rsid w:val="00D544B8"/>
    <w:rsid w:val="00D54964"/>
    <w:rsid w:val="00D62386"/>
    <w:rsid w:val="00D62465"/>
    <w:rsid w:val="00D6538D"/>
    <w:rsid w:val="00D72211"/>
    <w:rsid w:val="00D73830"/>
    <w:rsid w:val="00D7446F"/>
    <w:rsid w:val="00D75943"/>
    <w:rsid w:val="00D75A58"/>
    <w:rsid w:val="00D773E2"/>
    <w:rsid w:val="00D77EF8"/>
    <w:rsid w:val="00D8097D"/>
    <w:rsid w:val="00D80FB8"/>
    <w:rsid w:val="00D843B1"/>
    <w:rsid w:val="00D85268"/>
    <w:rsid w:val="00D852E9"/>
    <w:rsid w:val="00D875D3"/>
    <w:rsid w:val="00D94B48"/>
    <w:rsid w:val="00D94DE4"/>
    <w:rsid w:val="00D952E4"/>
    <w:rsid w:val="00D9616C"/>
    <w:rsid w:val="00DA266E"/>
    <w:rsid w:val="00DA465A"/>
    <w:rsid w:val="00DA467D"/>
    <w:rsid w:val="00DA63DE"/>
    <w:rsid w:val="00DB15FC"/>
    <w:rsid w:val="00DB207F"/>
    <w:rsid w:val="00DB617D"/>
    <w:rsid w:val="00DB6811"/>
    <w:rsid w:val="00DB7C3E"/>
    <w:rsid w:val="00DC05A2"/>
    <w:rsid w:val="00DC236F"/>
    <w:rsid w:val="00DC2568"/>
    <w:rsid w:val="00DC524F"/>
    <w:rsid w:val="00DC6BD8"/>
    <w:rsid w:val="00DD153B"/>
    <w:rsid w:val="00DD1865"/>
    <w:rsid w:val="00DD26CF"/>
    <w:rsid w:val="00DD2914"/>
    <w:rsid w:val="00DD4C4F"/>
    <w:rsid w:val="00DD617B"/>
    <w:rsid w:val="00DD7970"/>
    <w:rsid w:val="00DE076A"/>
    <w:rsid w:val="00DE1CA6"/>
    <w:rsid w:val="00DE3FE5"/>
    <w:rsid w:val="00DE4359"/>
    <w:rsid w:val="00DE69B6"/>
    <w:rsid w:val="00DE79BF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331D"/>
    <w:rsid w:val="00E1366D"/>
    <w:rsid w:val="00E1567E"/>
    <w:rsid w:val="00E174BD"/>
    <w:rsid w:val="00E20C25"/>
    <w:rsid w:val="00E2203F"/>
    <w:rsid w:val="00E236CB"/>
    <w:rsid w:val="00E25B24"/>
    <w:rsid w:val="00E30E8B"/>
    <w:rsid w:val="00E32E8F"/>
    <w:rsid w:val="00E35E3E"/>
    <w:rsid w:val="00E3733F"/>
    <w:rsid w:val="00E404FC"/>
    <w:rsid w:val="00E42D45"/>
    <w:rsid w:val="00E45710"/>
    <w:rsid w:val="00E4657C"/>
    <w:rsid w:val="00E47AEF"/>
    <w:rsid w:val="00E50396"/>
    <w:rsid w:val="00E52123"/>
    <w:rsid w:val="00E5455A"/>
    <w:rsid w:val="00E54916"/>
    <w:rsid w:val="00E549AE"/>
    <w:rsid w:val="00E54B95"/>
    <w:rsid w:val="00E57B1C"/>
    <w:rsid w:val="00E622AF"/>
    <w:rsid w:val="00E705E4"/>
    <w:rsid w:val="00E70F55"/>
    <w:rsid w:val="00E74F40"/>
    <w:rsid w:val="00E751C4"/>
    <w:rsid w:val="00E77001"/>
    <w:rsid w:val="00E85BE5"/>
    <w:rsid w:val="00E9075B"/>
    <w:rsid w:val="00E90A42"/>
    <w:rsid w:val="00E91D90"/>
    <w:rsid w:val="00E92242"/>
    <w:rsid w:val="00E94D09"/>
    <w:rsid w:val="00E969B6"/>
    <w:rsid w:val="00E9754C"/>
    <w:rsid w:val="00EA09C1"/>
    <w:rsid w:val="00EA124A"/>
    <w:rsid w:val="00EA224B"/>
    <w:rsid w:val="00EA2B78"/>
    <w:rsid w:val="00EA64AC"/>
    <w:rsid w:val="00EA7380"/>
    <w:rsid w:val="00EB0122"/>
    <w:rsid w:val="00EB10F4"/>
    <w:rsid w:val="00EB5E8C"/>
    <w:rsid w:val="00EB6DD8"/>
    <w:rsid w:val="00EC1402"/>
    <w:rsid w:val="00EC21EC"/>
    <w:rsid w:val="00EC256E"/>
    <w:rsid w:val="00EC3140"/>
    <w:rsid w:val="00EC79D3"/>
    <w:rsid w:val="00ED00FD"/>
    <w:rsid w:val="00ED0A26"/>
    <w:rsid w:val="00ED4679"/>
    <w:rsid w:val="00ED4831"/>
    <w:rsid w:val="00ED65F7"/>
    <w:rsid w:val="00ED7BA2"/>
    <w:rsid w:val="00EE198C"/>
    <w:rsid w:val="00EE19A3"/>
    <w:rsid w:val="00EE3B50"/>
    <w:rsid w:val="00EE624A"/>
    <w:rsid w:val="00EE6AFC"/>
    <w:rsid w:val="00EF0BE7"/>
    <w:rsid w:val="00EF114D"/>
    <w:rsid w:val="00EF2F1D"/>
    <w:rsid w:val="00EF338A"/>
    <w:rsid w:val="00EF6BD9"/>
    <w:rsid w:val="00F01B18"/>
    <w:rsid w:val="00F026F0"/>
    <w:rsid w:val="00F07723"/>
    <w:rsid w:val="00F11640"/>
    <w:rsid w:val="00F11741"/>
    <w:rsid w:val="00F20658"/>
    <w:rsid w:val="00F21317"/>
    <w:rsid w:val="00F21B00"/>
    <w:rsid w:val="00F21B08"/>
    <w:rsid w:val="00F22E5B"/>
    <w:rsid w:val="00F23668"/>
    <w:rsid w:val="00F236E6"/>
    <w:rsid w:val="00F242D7"/>
    <w:rsid w:val="00F25AB0"/>
    <w:rsid w:val="00F311D2"/>
    <w:rsid w:val="00F32115"/>
    <w:rsid w:val="00F33CC6"/>
    <w:rsid w:val="00F35A3A"/>
    <w:rsid w:val="00F4253C"/>
    <w:rsid w:val="00F427CF"/>
    <w:rsid w:val="00F4391A"/>
    <w:rsid w:val="00F467FF"/>
    <w:rsid w:val="00F5122A"/>
    <w:rsid w:val="00F54B40"/>
    <w:rsid w:val="00F611F3"/>
    <w:rsid w:val="00F61FCD"/>
    <w:rsid w:val="00F626C1"/>
    <w:rsid w:val="00F626E3"/>
    <w:rsid w:val="00F64A03"/>
    <w:rsid w:val="00F6584F"/>
    <w:rsid w:val="00F65CCC"/>
    <w:rsid w:val="00F66A08"/>
    <w:rsid w:val="00F67BB7"/>
    <w:rsid w:val="00F67CD9"/>
    <w:rsid w:val="00F71ED1"/>
    <w:rsid w:val="00F741F5"/>
    <w:rsid w:val="00F7504F"/>
    <w:rsid w:val="00F7528F"/>
    <w:rsid w:val="00F826BB"/>
    <w:rsid w:val="00F82907"/>
    <w:rsid w:val="00F8344C"/>
    <w:rsid w:val="00F96E25"/>
    <w:rsid w:val="00FA462E"/>
    <w:rsid w:val="00FA6A7E"/>
    <w:rsid w:val="00FA7E5A"/>
    <w:rsid w:val="00FB66A5"/>
    <w:rsid w:val="00FB7B52"/>
    <w:rsid w:val="00FC29F1"/>
    <w:rsid w:val="00FC4CD7"/>
    <w:rsid w:val="00FC5B0A"/>
    <w:rsid w:val="00FC783C"/>
    <w:rsid w:val="00FC7982"/>
    <w:rsid w:val="00FD2455"/>
    <w:rsid w:val="00FD4F61"/>
    <w:rsid w:val="00FD5E25"/>
    <w:rsid w:val="00FE10D6"/>
    <w:rsid w:val="00FE322A"/>
    <w:rsid w:val="00FE3862"/>
    <w:rsid w:val="00FE4DDC"/>
    <w:rsid w:val="00FE4DF7"/>
    <w:rsid w:val="00FE50DF"/>
    <w:rsid w:val="00FF138B"/>
    <w:rsid w:val="00FF49CA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AF5A59"/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AF5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498EB0E428ED8B1B54B2B0E673C566E2AEC55B61EBC68224434FDA6E7BAC1393E41Dr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0CC4-6FAC-4095-A716-1F85D8A5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18514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Елена Викторовна</dc:creator>
  <cp:lastModifiedBy>жкх</cp:lastModifiedBy>
  <cp:revision>14</cp:revision>
  <cp:lastPrinted>2024-10-08T05:31:00Z</cp:lastPrinted>
  <dcterms:created xsi:type="dcterms:W3CDTF">2024-10-11T05:59:00Z</dcterms:created>
  <dcterms:modified xsi:type="dcterms:W3CDTF">2024-10-11T07:26:00Z</dcterms:modified>
</cp:coreProperties>
</file>