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EB62CC" w:rsidP="003942C4">
      <w:pPr>
        <w:spacing w:line="24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6C2778" w:rsidP="009B2416">
            <w:pPr>
              <w:spacing w:line="240" w:lineRule="auto"/>
              <w:rPr>
                <w:szCs w:val="28"/>
              </w:rPr>
            </w:pPr>
            <w:r>
              <w:t>22</w:t>
            </w:r>
            <w:r w:rsidR="002A49ED">
              <w:t>.0</w:t>
            </w:r>
            <w:r w:rsidR="009B2416">
              <w:t>7</w:t>
            </w:r>
            <w:r w:rsidR="0001295B">
              <w:t>.202</w:t>
            </w:r>
            <w:r w:rsidR="0084227F">
              <w:t>4</w:t>
            </w:r>
          </w:p>
        </w:tc>
        <w:tc>
          <w:tcPr>
            <w:tcW w:w="5211" w:type="dxa"/>
            <w:vAlign w:val="center"/>
          </w:tcPr>
          <w:p w:rsidR="0001295B" w:rsidRPr="00ED0EF0" w:rsidRDefault="00790FC9" w:rsidP="00790FC9">
            <w:pPr>
              <w:spacing w:line="240" w:lineRule="auto"/>
              <w:jc w:val="center"/>
              <w:rPr>
                <w:szCs w:val="28"/>
              </w:rPr>
            </w:pPr>
            <w:r>
              <w:t xml:space="preserve">                                                         </w:t>
            </w:r>
            <w:r w:rsidR="0001295B">
              <w:t>№ </w:t>
            </w:r>
            <w:r w:rsidR="006C2778">
              <w:t>387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Pr="00790FC9" w:rsidRDefault="003F4947" w:rsidP="00790FC9">
      <w:pPr>
        <w:spacing w:before="480" w:after="360" w:line="240" w:lineRule="auto"/>
        <w:ind w:left="567" w:right="567"/>
        <w:jc w:val="center"/>
        <w:rPr>
          <w:b/>
          <w:sz w:val="26"/>
          <w:szCs w:val="26"/>
        </w:rPr>
      </w:pPr>
      <w:r w:rsidRPr="00790FC9">
        <w:rPr>
          <w:sz w:val="26"/>
          <w:szCs w:val="26"/>
        </w:rPr>
        <w:t>О внесении изменений в постановление</w:t>
      </w:r>
      <w:r w:rsidR="007E1992" w:rsidRPr="00790FC9">
        <w:rPr>
          <w:sz w:val="26"/>
          <w:szCs w:val="26"/>
        </w:rPr>
        <w:t xml:space="preserve"> </w:t>
      </w:r>
      <w:r w:rsidRPr="00790FC9">
        <w:rPr>
          <w:sz w:val="26"/>
          <w:szCs w:val="26"/>
        </w:rPr>
        <w:t>Администрации Кривош</w:t>
      </w:r>
      <w:r w:rsidR="0084227F" w:rsidRPr="00790FC9">
        <w:rPr>
          <w:sz w:val="26"/>
          <w:szCs w:val="26"/>
        </w:rPr>
        <w:t>еинского района от 17.09.2021</w:t>
      </w:r>
      <w:r w:rsidR="00C6556F" w:rsidRPr="00790FC9">
        <w:rPr>
          <w:sz w:val="26"/>
          <w:szCs w:val="26"/>
        </w:rPr>
        <w:t xml:space="preserve"> № </w:t>
      </w:r>
      <w:r w:rsidR="0084227F" w:rsidRPr="00790FC9">
        <w:rPr>
          <w:sz w:val="26"/>
          <w:szCs w:val="26"/>
        </w:rPr>
        <w:t>630</w:t>
      </w:r>
      <w:r w:rsidR="007E1992" w:rsidRPr="00790FC9">
        <w:rPr>
          <w:sz w:val="26"/>
          <w:szCs w:val="26"/>
        </w:rPr>
        <w:t xml:space="preserve"> </w:t>
      </w:r>
      <w:r w:rsidRPr="00790FC9">
        <w:rPr>
          <w:sz w:val="26"/>
          <w:szCs w:val="26"/>
        </w:rPr>
        <w:t>«</w:t>
      </w:r>
      <w:r w:rsidR="0084227F" w:rsidRPr="00790FC9">
        <w:rPr>
          <w:sz w:val="26"/>
          <w:szCs w:val="26"/>
        </w:rPr>
        <w:t xml:space="preserve">Об утверждении муниципальной программы «Развитие физической культуры и спорта на территории муниципального образования  Кривошеинский район Томской области </w:t>
      </w:r>
      <w:r w:rsidRPr="00790FC9">
        <w:rPr>
          <w:sz w:val="26"/>
          <w:szCs w:val="26"/>
        </w:rPr>
        <w:t xml:space="preserve"> на 2020-2024 годы</w:t>
      </w:r>
      <w:r w:rsidRPr="00790FC9">
        <w:rPr>
          <w:rStyle w:val="6"/>
          <w:color w:val="000000"/>
          <w:sz w:val="26"/>
          <w:szCs w:val="26"/>
        </w:rPr>
        <w:t>»</w:t>
      </w:r>
    </w:p>
    <w:p w:rsidR="003F4947" w:rsidRPr="00790FC9" w:rsidRDefault="003F4947" w:rsidP="00790FC9">
      <w:pPr>
        <w:spacing w:line="240" w:lineRule="auto"/>
        <w:ind w:firstLine="567"/>
        <w:jc w:val="both"/>
        <w:rPr>
          <w:sz w:val="26"/>
          <w:szCs w:val="26"/>
        </w:rPr>
      </w:pPr>
      <w:r w:rsidRPr="00790FC9">
        <w:rPr>
          <w:sz w:val="26"/>
          <w:szCs w:val="26"/>
        </w:rPr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 w:rsidRPr="00790FC9">
        <w:rPr>
          <w:sz w:val="26"/>
          <w:szCs w:val="26"/>
        </w:rPr>
        <w:t>0.10.2022</w:t>
      </w:r>
      <w:r w:rsidRPr="00790FC9">
        <w:rPr>
          <w:sz w:val="26"/>
          <w:szCs w:val="26"/>
        </w:rPr>
        <w:t xml:space="preserve"> №</w:t>
      </w:r>
      <w:r w:rsidR="00C6556F" w:rsidRPr="00790FC9">
        <w:rPr>
          <w:sz w:val="26"/>
          <w:szCs w:val="26"/>
        </w:rPr>
        <w:t> </w:t>
      </w:r>
      <w:r w:rsidRPr="00790FC9">
        <w:rPr>
          <w:sz w:val="26"/>
          <w:szCs w:val="26"/>
        </w:rPr>
        <w:t>7</w:t>
      </w:r>
      <w:r w:rsidR="003942C4" w:rsidRPr="00790FC9">
        <w:rPr>
          <w:sz w:val="26"/>
          <w:szCs w:val="26"/>
        </w:rPr>
        <w:t>01</w:t>
      </w:r>
      <w:r w:rsidRPr="00790FC9">
        <w:rPr>
          <w:sz w:val="26"/>
          <w:szCs w:val="26"/>
        </w:rPr>
        <w:t xml:space="preserve"> «</w:t>
      </w:r>
      <w:r w:rsidR="003942C4" w:rsidRPr="00790FC9">
        <w:rPr>
          <w:sz w:val="26"/>
          <w:szCs w:val="26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района»</w:t>
      </w:r>
      <w:r w:rsidR="00790FC9" w:rsidRPr="00790FC9">
        <w:rPr>
          <w:sz w:val="26"/>
          <w:szCs w:val="26"/>
        </w:rPr>
        <w:t>, в целях совершенствования нормативно-правового акта</w:t>
      </w:r>
    </w:p>
    <w:p w:rsidR="003F4947" w:rsidRPr="00790FC9" w:rsidRDefault="003F4947" w:rsidP="00790FC9">
      <w:pPr>
        <w:spacing w:line="240" w:lineRule="auto"/>
        <w:ind w:firstLine="567"/>
        <w:jc w:val="both"/>
        <w:rPr>
          <w:sz w:val="26"/>
          <w:szCs w:val="26"/>
        </w:rPr>
      </w:pPr>
      <w:r w:rsidRPr="00790FC9">
        <w:rPr>
          <w:sz w:val="26"/>
          <w:szCs w:val="26"/>
        </w:rPr>
        <w:t>ПОСТАН</w:t>
      </w:r>
      <w:r w:rsidR="00C6556F" w:rsidRPr="00790FC9">
        <w:rPr>
          <w:sz w:val="26"/>
          <w:szCs w:val="26"/>
        </w:rPr>
        <w:t>ОВЛЯЮ:</w:t>
      </w:r>
    </w:p>
    <w:p w:rsidR="003F4947" w:rsidRPr="00790FC9" w:rsidRDefault="003F4947" w:rsidP="00790FC9">
      <w:pPr>
        <w:spacing w:line="240" w:lineRule="auto"/>
        <w:ind w:firstLine="567"/>
        <w:jc w:val="both"/>
        <w:rPr>
          <w:sz w:val="26"/>
          <w:szCs w:val="26"/>
        </w:rPr>
      </w:pPr>
      <w:r w:rsidRPr="00790FC9">
        <w:rPr>
          <w:sz w:val="26"/>
          <w:szCs w:val="26"/>
        </w:rPr>
        <w:t>1.</w:t>
      </w:r>
      <w:r w:rsidR="00C6556F" w:rsidRPr="00790FC9">
        <w:rPr>
          <w:sz w:val="26"/>
          <w:szCs w:val="26"/>
        </w:rPr>
        <w:t> </w:t>
      </w:r>
      <w:r w:rsidRPr="00790FC9">
        <w:rPr>
          <w:sz w:val="26"/>
          <w:szCs w:val="26"/>
        </w:rPr>
        <w:t>Внести в</w:t>
      </w:r>
      <w:r w:rsidR="003942C4" w:rsidRPr="00790FC9">
        <w:rPr>
          <w:sz w:val="26"/>
          <w:szCs w:val="26"/>
        </w:rPr>
        <w:t xml:space="preserve"> приложение к</w:t>
      </w:r>
      <w:r w:rsidRPr="00790FC9">
        <w:rPr>
          <w:sz w:val="26"/>
          <w:szCs w:val="26"/>
        </w:rPr>
        <w:t xml:space="preserve"> постановлени</w:t>
      </w:r>
      <w:r w:rsidR="003942C4" w:rsidRPr="00790FC9">
        <w:rPr>
          <w:sz w:val="26"/>
          <w:szCs w:val="26"/>
        </w:rPr>
        <w:t>ю</w:t>
      </w:r>
      <w:r w:rsidRPr="00790FC9">
        <w:rPr>
          <w:sz w:val="26"/>
          <w:szCs w:val="26"/>
        </w:rPr>
        <w:t xml:space="preserve"> Администрации Кривошеинского района от </w:t>
      </w:r>
      <w:r w:rsidR="00790FC9" w:rsidRPr="00790FC9">
        <w:rPr>
          <w:sz w:val="26"/>
          <w:szCs w:val="26"/>
        </w:rPr>
        <w:t>17.09.2021 № 630 «Об утверждении муниципальной программы «Развитие физической культуры и спорта на территории муниципального образования  Кривошеинский район Томской области  на 2020-2024 годы</w:t>
      </w:r>
      <w:r w:rsidR="00790FC9" w:rsidRPr="00790FC9">
        <w:rPr>
          <w:rStyle w:val="6"/>
          <w:color w:val="000000"/>
          <w:sz w:val="26"/>
          <w:szCs w:val="26"/>
        </w:rPr>
        <w:t>»</w:t>
      </w:r>
      <w:r w:rsidRPr="00790FC9">
        <w:rPr>
          <w:sz w:val="26"/>
          <w:szCs w:val="26"/>
        </w:rPr>
        <w:t xml:space="preserve"> следующие изменения:</w:t>
      </w:r>
    </w:p>
    <w:p w:rsidR="00874BEA" w:rsidRPr="00790FC9" w:rsidRDefault="003F4947" w:rsidP="00790FC9">
      <w:pPr>
        <w:spacing w:after="120" w:line="240" w:lineRule="auto"/>
        <w:ind w:firstLine="567"/>
        <w:jc w:val="both"/>
        <w:rPr>
          <w:sz w:val="26"/>
          <w:szCs w:val="26"/>
        </w:rPr>
      </w:pPr>
      <w:r w:rsidRPr="00790FC9">
        <w:rPr>
          <w:bCs/>
          <w:sz w:val="26"/>
          <w:szCs w:val="26"/>
        </w:rPr>
        <w:t>1)</w:t>
      </w:r>
      <w:r w:rsidR="00C6556F" w:rsidRPr="00790FC9">
        <w:rPr>
          <w:b/>
          <w:bCs/>
          <w:sz w:val="26"/>
          <w:szCs w:val="26"/>
        </w:rPr>
        <w:t> </w:t>
      </w:r>
      <w:r w:rsidRPr="00790FC9">
        <w:rPr>
          <w:sz w:val="26"/>
          <w:szCs w:val="26"/>
        </w:rPr>
        <w:t>В</w:t>
      </w:r>
      <w:r w:rsidR="003942C4" w:rsidRPr="00790FC9">
        <w:rPr>
          <w:sz w:val="26"/>
          <w:szCs w:val="26"/>
        </w:rPr>
        <w:t xml:space="preserve"> </w:t>
      </w:r>
      <w:r w:rsidRPr="00790FC9">
        <w:rPr>
          <w:sz w:val="26"/>
          <w:szCs w:val="26"/>
        </w:rPr>
        <w:t>Паспорт</w:t>
      </w:r>
      <w:r w:rsidR="006D61E1" w:rsidRPr="00790FC9">
        <w:rPr>
          <w:sz w:val="26"/>
          <w:szCs w:val="26"/>
        </w:rPr>
        <w:t>е</w:t>
      </w:r>
      <w:r w:rsidRPr="00790FC9">
        <w:rPr>
          <w:sz w:val="26"/>
          <w:szCs w:val="26"/>
        </w:rPr>
        <w:t xml:space="preserve"> </w:t>
      </w:r>
      <w:r w:rsidR="00D038AD" w:rsidRPr="00790FC9">
        <w:rPr>
          <w:sz w:val="26"/>
          <w:szCs w:val="26"/>
        </w:rPr>
        <w:t xml:space="preserve">муниципальной </w:t>
      </w:r>
      <w:r w:rsidR="006D61E1" w:rsidRPr="00790FC9">
        <w:rPr>
          <w:sz w:val="26"/>
          <w:szCs w:val="26"/>
        </w:rPr>
        <w:t>программы</w:t>
      </w:r>
      <w:r w:rsidRPr="00790FC9">
        <w:rPr>
          <w:rStyle w:val="6"/>
          <w:color w:val="000000"/>
          <w:sz w:val="26"/>
          <w:szCs w:val="26"/>
        </w:rPr>
        <w:t xml:space="preserve"> </w:t>
      </w:r>
      <w:r w:rsidR="003942C4" w:rsidRPr="00790FC9">
        <w:rPr>
          <w:sz w:val="26"/>
          <w:szCs w:val="26"/>
        </w:rPr>
        <w:t>строку</w:t>
      </w:r>
      <w:r w:rsidRPr="00790FC9">
        <w:rPr>
          <w:sz w:val="26"/>
          <w:szCs w:val="26"/>
        </w:rPr>
        <w:t xml:space="preserve"> «Объемы и источники финансирования </w:t>
      </w:r>
      <w:r w:rsidR="00874BEA" w:rsidRPr="00790FC9">
        <w:rPr>
          <w:sz w:val="26"/>
          <w:szCs w:val="26"/>
        </w:rPr>
        <w:t>муниципальной п</w:t>
      </w:r>
      <w:r w:rsidRPr="00790FC9">
        <w:rPr>
          <w:sz w:val="26"/>
          <w:szCs w:val="26"/>
        </w:rPr>
        <w:t>рограммы</w:t>
      </w:r>
      <w:r w:rsidR="00874BEA" w:rsidRPr="00790FC9">
        <w:rPr>
          <w:sz w:val="26"/>
          <w:szCs w:val="26"/>
        </w:rPr>
        <w:t xml:space="preserve"> (тыс.</w:t>
      </w:r>
      <w:r w:rsidR="009B2416" w:rsidRPr="00790FC9">
        <w:rPr>
          <w:sz w:val="26"/>
          <w:szCs w:val="26"/>
        </w:rPr>
        <w:t xml:space="preserve"> </w:t>
      </w:r>
      <w:r w:rsidR="00874BEA" w:rsidRPr="00790FC9">
        <w:rPr>
          <w:sz w:val="26"/>
          <w:szCs w:val="26"/>
        </w:rPr>
        <w:t>руб.)</w:t>
      </w:r>
      <w:r w:rsidRPr="00790FC9">
        <w:rPr>
          <w:sz w:val="26"/>
          <w:szCs w:val="26"/>
        </w:rPr>
        <w:t xml:space="preserve">» изложить в </w:t>
      </w:r>
      <w:r w:rsidR="003942C4" w:rsidRPr="00790FC9">
        <w:rPr>
          <w:sz w:val="26"/>
          <w:szCs w:val="26"/>
        </w:rPr>
        <w:t>следующей</w:t>
      </w:r>
      <w:r w:rsidRPr="00790FC9">
        <w:rPr>
          <w:sz w:val="26"/>
          <w:szCs w:val="26"/>
        </w:rPr>
        <w:t xml:space="preserve"> редакции: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115"/>
        <w:gridCol w:w="3355"/>
        <w:gridCol w:w="1465"/>
        <w:gridCol w:w="950"/>
        <w:gridCol w:w="1031"/>
        <w:gridCol w:w="1214"/>
      </w:tblGrid>
      <w:tr w:rsidR="001E5BEE" w:rsidRPr="00790FC9" w:rsidTr="00790FC9">
        <w:trPr>
          <w:trHeight w:val="283"/>
          <w:jc w:val="center"/>
        </w:trPr>
        <w:tc>
          <w:tcPr>
            <w:tcW w:w="1044" w:type="pct"/>
            <w:vMerge w:val="restart"/>
          </w:tcPr>
          <w:p w:rsidR="001E5BEE" w:rsidRPr="00790FC9" w:rsidRDefault="00D038AD" w:rsidP="003942C4">
            <w:pPr>
              <w:spacing w:line="240" w:lineRule="auto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"</w:t>
            </w:r>
            <w:r w:rsidR="001E5BEE" w:rsidRPr="00790FC9">
              <w:rPr>
                <w:sz w:val="26"/>
                <w:szCs w:val="26"/>
              </w:rPr>
              <w:t>Объемы и источники финансирования</w:t>
            </w:r>
          </w:p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муниципальной программы</w:t>
            </w:r>
          </w:p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(тыс.руб.)</w:t>
            </w:r>
          </w:p>
        </w:tc>
        <w:tc>
          <w:tcPr>
            <w:tcW w:w="3956" w:type="pct"/>
            <w:gridSpan w:val="5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Общий объем финансирования  тыс. руб., в т. ч. по годам реализации: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По источникам финансирования:</w:t>
            </w:r>
          </w:p>
        </w:tc>
        <w:tc>
          <w:tcPr>
            <w:tcW w:w="723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599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790FC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723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1</w:t>
            </w:r>
            <w:r w:rsidR="00E40D34" w:rsidRPr="00790FC9">
              <w:rPr>
                <w:sz w:val="26"/>
                <w:szCs w:val="26"/>
              </w:rPr>
              <w:t xml:space="preserve"> </w:t>
            </w:r>
            <w:r w:rsidRPr="00790FC9">
              <w:rPr>
                <w:sz w:val="26"/>
                <w:szCs w:val="26"/>
              </w:rPr>
              <w:t>909,5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1909,5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  <w:tc>
          <w:tcPr>
            <w:tcW w:w="599" w:type="pct"/>
            <w:vAlign w:val="center"/>
          </w:tcPr>
          <w:p w:rsidR="001E5BEE" w:rsidRPr="00790FC9" w:rsidRDefault="001E5BEE" w:rsidP="00733865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790FC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723" w:type="pct"/>
            <w:vAlign w:val="center"/>
          </w:tcPr>
          <w:p w:rsidR="001E5BEE" w:rsidRPr="00790FC9" w:rsidRDefault="00E40D34" w:rsidP="006B45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 xml:space="preserve">9 </w:t>
            </w:r>
            <w:r w:rsidR="006B4565" w:rsidRPr="00790FC9">
              <w:rPr>
                <w:sz w:val="26"/>
                <w:szCs w:val="26"/>
              </w:rPr>
              <w:t>904</w:t>
            </w:r>
            <w:r w:rsidRPr="00790FC9">
              <w:rPr>
                <w:sz w:val="26"/>
                <w:szCs w:val="26"/>
              </w:rPr>
              <w:t>,</w:t>
            </w:r>
            <w:r w:rsidR="006B4565" w:rsidRPr="00790FC9">
              <w:rPr>
                <w:sz w:val="26"/>
                <w:szCs w:val="26"/>
              </w:rPr>
              <w:t>0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3441,7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2879,4</w:t>
            </w:r>
          </w:p>
        </w:tc>
        <w:tc>
          <w:tcPr>
            <w:tcW w:w="599" w:type="pct"/>
            <w:vAlign w:val="center"/>
          </w:tcPr>
          <w:p w:rsidR="001E5BEE" w:rsidRPr="00790FC9" w:rsidRDefault="006B4565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3582,9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723" w:type="pct"/>
            <w:vAlign w:val="center"/>
          </w:tcPr>
          <w:p w:rsidR="001E5BEE" w:rsidRPr="00790FC9" w:rsidRDefault="00DB4D1F" w:rsidP="006B45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4</w:t>
            </w:r>
            <w:r w:rsidR="006B4565" w:rsidRPr="00790FC9">
              <w:rPr>
                <w:sz w:val="26"/>
                <w:szCs w:val="26"/>
              </w:rPr>
              <w:t> 850,865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1564,5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1321,36</w:t>
            </w:r>
          </w:p>
        </w:tc>
        <w:tc>
          <w:tcPr>
            <w:tcW w:w="599" w:type="pct"/>
            <w:vAlign w:val="center"/>
          </w:tcPr>
          <w:p w:rsidR="001E5BEE" w:rsidRPr="00790FC9" w:rsidRDefault="006B4565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1965,005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 xml:space="preserve"> Бюджет поселений</w:t>
            </w:r>
          </w:p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723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250,00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250,0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  <w:tc>
          <w:tcPr>
            <w:tcW w:w="599" w:type="pct"/>
            <w:vAlign w:val="center"/>
          </w:tcPr>
          <w:p w:rsidR="001E5BEE" w:rsidRPr="00790FC9" w:rsidRDefault="001E5BEE" w:rsidP="007338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723" w:type="pct"/>
            <w:vAlign w:val="center"/>
          </w:tcPr>
          <w:p w:rsidR="001E5BEE" w:rsidRPr="00790FC9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  <w:tc>
          <w:tcPr>
            <w:tcW w:w="599" w:type="pct"/>
            <w:vAlign w:val="center"/>
          </w:tcPr>
          <w:p w:rsidR="001E5BEE" w:rsidRPr="00790FC9" w:rsidRDefault="001E5BEE" w:rsidP="007338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0</w:t>
            </w:r>
          </w:p>
        </w:tc>
      </w:tr>
      <w:tr w:rsidR="001E5BEE" w:rsidRPr="00790FC9" w:rsidTr="00790FC9">
        <w:trPr>
          <w:trHeight w:val="283"/>
          <w:jc w:val="center"/>
        </w:trPr>
        <w:tc>
          <w:tcPr>
            <w:tcW w:w="1044" w:type="pct"/>
            <w:vMerge/>
          </w:tcPr>
          <w:p w:rsidR="001E5BEE" w:rsidRPr="00790FC9" w:rsidRDefault="001E5BEE" w:rsidP="003942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56" w:type="pct"/>
            <w:vAlign w:val="center"/>
          </w:tcPr>
          <w:p w:rsidR="001E5BEE" w:rsidRPr="00790FC9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FC9">
              <w:rPr>
                <w:rFonts w:ascii="Times New Roman" w:hAnsi="Times New Roman" w:cs="Times New Roman"/>
                <w:sz w:val="26"/>
                <w:szCs w:val="26"/>
              </w:rPr>
              <w:t>Всего по источникам финансирования</w:t>
            </w:r>
          </w:p>
        </w:tc>
        <w:tc>
          <w:tcPr>
            <w:tcW w:w="723" w:type="pct"/>
            <w:vAlign w:val="center"/>
          </w:tcPr>
          <w:p w:rsidR="001E5BEE" w:rsidRPr="00790FC9" w:rsidRDefault="006B4565" w:rsidP="006B4565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90FC9">
              <w:rPr>
                <w:b/>
                <w:sz w:val="26"/>
                <w:szCs w:val="26"/>
              </w:rPr>
              <w:t>16 904,365</w:t>
            </w:r>
          </w:p>
        </w:tc>
        <w:tc>
          <w:tcPr>
            <w:tcW w:w="46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90FC9">
              <w:rPr>
                <w:b/>
                <w:sz w:val="26"/>
                <w:szCs w:val="26"/>
              </w:rPr>
              <w:t>7 165,7</w:t>
            </w:r>
          </w:p>
        </w:tc>
        <w:tc>
          <w:tcPr>
            <w:tcW w:w="509" w:type="pct"/>
            <w:vAlign w:val="center"/>
          </w:tcPr>
          <w:p w:rsidR="001E5BEE" w:rsidRPr="00790FC9" w:rsidRDefault="001E5BEE" w:rsidP="003942C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90FC9">
              <w:rPr>
                <w:b/>
                <w:sz w:val="26"/>
                <w:szCs w:val="26"/>
              </w:rPr>
              <w:t>4200,76</w:t>
            </w:r>
          </w:p>
        </w:tc>
        <w:tc>
          <w:tcPr>
            <w:tcW w:w="599" w:type="pct"/>
            <w:vAlign w:val="center"/>
          </w:tcPr>
          <w:p w:rsidR="001E5BEE" w:rsidRPr="00790FC9" w:rsidRDefault="00E2565F" w:rsidP="00D94107">
            <w:pPr>
              <w:spacing w:line="240" w:lineRule="auto"/>
              <w:ind w:right="-98"/>
              <w:jc w:val="center"/>
              <w:rPr>
                <w:b/>
                <w:sz w:val="26"/>
                <w:szCs w:val="26"/>
              </w:rPr>
            </w:pPr>
            <w:r w:rsidRPr="00790FC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55</w:t>
            </w:r>
            <w:r w:rsidR="006B4565" w:rsidRPr="00790FC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790FC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7,905</w:t>
            </w:r>
          </w:p>
        </w:tc>
      </w:tr>
    </w:tbl>
    <w:p w:rsidR="004F7428" w:rsidRPr="00790FC9" w:rsidRDefault="004F7428" w:rsidP="003942C4">
      <w:pPr>
        <w:spacing w:before="120" w:line="240" w:lineRule="auto"/>
        <w:ind w:firstLine="567"/>
        <w:jc w:val="both"/>
        <w:rPr>
          <w:bCs/>
          <w:sz w:val="26"/>
          <w:szCs w:val="26"/>
        </w:rPr>
      </w:pPr>
      <w:r w:rsidRPr="00790FC9">
        <w:rPr>
          <w:sz w:val="26"/>
          <w:szCs w:val="26"/>
        </w:rPr>
        <w:t>2)</w:t>
      </w:r>
      <w:r w:rsidR="00B478A7" w:rsidRPr="00790FC9">
        <w:rPr>
          <w:sz w:val="26"/>
          <w:szCs w:val="26"/>
        </w:rPr>
        <w:t xml:space="preserve"> Раздел 7</w:t>
      </w:r>
      <w:r w:rsidR="00C75807" w:rsidRPr="00790FC9">
        <w:rPr>
          <w:sz w:val="26"/>
          <w:szCs w:val="26"/>
        </w:rPr>
        <w:t xml:space="preserve"> «</w:t>
      </w:r>
      <w:r w:rsidR="00B478A7" w:rsidRPr="00790FC9">
        <w:rPr>
          <w:bCs/>
          <w:sz w:val="26"/>
          <w:szCs w:val="26"/>
        </w:rPr>
        <w:t>Перечень основных мероприятий муниципальной программы</w:t>
      </w:r>
      <w:r w:rsidR="00C75807" w:rsidRPr="00790FC9">
        <w:rPr>
          <w:bCs/>
          <w:sz w:val="26"/>
          <w:szCs w:val="26"/>
        </w:rPr>
        <w:t>»</w:t>
      </w:r>
      <w:r w:rsidR="00B82AF2" w:rsidRPr="00790FC9">
        <w:rPr>
          <w:bCs/>
          <w:sz w:val="26"/>
          <w:szCs w:val="26"/>
        </w:rPr>
        <w:t xml:space="preserve"> программы</w:t>
      </w:r>
      <w:r w:rsidR="00C75807" w:rsidRPr="00790FC9">
        <w:rPr>
          <w:bCs/>
          <w:sz w:val="26"/>
          <w:szCs w:val="26"/>
        </w:rPr>
        <w:t xml:space="preserve"> изложить в </w:t>
      </w:r>
      <w:r w:rsidR="00D038AD" w:rsidRPr="00790FC9">
        <w:rPr>
          <w:bCs/>
          <w:sz w:val="26"/>
          <w:szCs w:val="26"/>
        </w:rPr>
        <w:t xml:space="preserve">новой </w:t>
      </w:r>
      <w:r w:rsidR="00C75807" w:rsidRPr="00790FC9">
        <w:rPr>
          <w:bCs/>
          <w:sz w:val="26"/>
          <w:szCs w:val="26"/>
        </w:rPr>
        <w:t>редакции</w:t>
      </w:r>
      <w:r w:rsidR="00CD049A" w:rsidRPr="00790FC9">
        <w:rPr>
          <w:bCs/>
          <w:sz w:val="26"/>
          <w:szCs w:val="26"/>
        </w:rPr>
        <w:t xml:space="preserve"> согласно приложению</w:t>
      </w:r>
      <w:r w:rsidR="00D038AD" w:rsidRPr="00790FC9">
        <w:rPr>
          <w:bCs/>
          <w:sz w:val="26"/>
          <w:szCs w:val="26"/>
        </w:rPr>
        <w:t xml:space="preserve"> к настоящему постановлению</w:t>
      </w:r>
      <w:r w:rsidR="00465EDF" w:rsidRPr="00790FC9">
        <w:rPr>
          <w:bCs/>
          <w:sz w:val="26"/>
          <w:szCs w:val="26"/>
        </w:rPr>
        <w:t>.</w:t>
      </w:r>
    </w:p>
    <w:p w:rsidR="00790FC9" w:rsidRDefault="00790FC9" w:rsidP="003942C4">
      <w:pPr>
        <w:widowControl w:val="0"/>
        <w:spacing w:line="240" w:lineRule="auto"/>
        <w:ind w:firstLine="567"/>
        <w:jc w:val="both"/>
        <w:rPr>
          <w:bCs/>
          <w:sz w:val="26"/>
          <w:szCs w:val="26"/>
        </w:rPr>
      </w:pPr>
    </w:p>
    <w:p w:rsidR="003F4947" w:rsidRPr="00790FC9" w:rsidRDefault="003F4947" w:rsidP="003942C4">
      <w:pPr>
        <w:widowControl w:val="0"/>
        <w:spacing w:line="240" w:lineRule="auto"/>
        <w:ind w:firstLine="567"/>
        <w:jc w:val="both"/>
        <w:rPr>
          <w:sz w:val="26"/>
          <w:szCs w:val="26"/>
        </w:rPr>
      </w:pPr>
      <w:r w:rsidRPr="00790FC9">
        <w:rPr>
          <w:bCs/>
          <w:sz w:val="26"/>
          <w:szCs w:val="26"/>
        </w:rPr>
        <w:t>2.</w:t>
      </w:r>
      <w:r w:rsidR="00C6556F" w:rsidRPr="00790FC9">
        <w:rPr>
          <w:bCs/>
          <w:sz w:val="26"/>
          <w:szCs w:val="26"/>
        </w:rPr>
        <w:t> </w:t>
      </w:r>
      <w:r w:rsidRPr="00790FC9">
        <w:rPr>
          <w:bCs/>
          <w:sz w:val="26"/>
          <w:szCs w:val="26"/>
        </w:rPr>
        <w:t xml:space="preserve">Настоящее постановление вступает в силу с даты </w:t>
      </w:r>
      <w:r w:rsidR="00C6556F" w:rsidRPr="00790FC9">
        <w:rPr>
          <w:bCs/>
          <w:sz w:val="26"/>
          <w:szCs w:val="26"/>
        </w:rPr>
        <w:t>его официального опубликования.</w:t>
      </w:r>
    </w:p>
    <w:p w:rsidR="00465EDF" w:rsidRPr="00790FC9" w:rsidRDefault="003F4947" w:rsidP="00E05150">
      <w:pPr>
        <w:widowControl w:val="0"/>
        <w:spacing w:line="240" w:lineRule="auto"/>
        <w:ind w:firstLine="567"/>
        <w:jc w:val="both"/>
        <w:rPr>
          <w:sz w:val="26"/>
          <w:szCs w:val="26"/>
        </w:rPr>
      </w:pPr>
      <w:r w:rsidRPr="00790FC9">
        <w:rPr>
          <w:sz w:val="26"/>
          <w:szCs w:val="26"/>
        </w:rPr>
        <w:t>3.</w:t>
      </w:r>
      <w:r w:rsidR="00C6556F" w:rsidRPr="00790FC9">
        <w:rPr>
          <w:sz w:val="26"/>
          <w:szCs w:val="26"/>
        </w:rPr>
        <w:t> </w:t>
      </w:r>
      <w:r w:rsidRPr="00790FC9">
        <w:rPr>
          <w:sz w:val="26"/>
          <w:szCs w:val="26"/>
        </w:rP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 w:rsidRPr="00790FC9">
        <w:rPr>
          <w:sz w:val="26"/>
          <w:szCs w:val="26"/>
        </w:rPr>
        <w:t xml:space="preserve">Томской области </w:t>
      </w:r>
      <w:r w:rsidRPr="00790FC9">
        <w:rPr>
          <w:sz w:val="26"/>
          <w:szCs w:val="26"/>
        </w:rPr>
        <w:t>в информационно-телек</w:t>
      </w:r>
      <w:r w:rsidR="00E05150" w:rsidRPr="00790FC9">
        <w:rPr>
          <w:sz w:val="26"/>
          <w:szCs w:val="26"/>
        </w:rPr>
        <w:t>оммуникационной сети «Интернет».</w:t>
      </w:r>
    </w:p>
    <w:p w:rsidR="00E05150" w:rsidRDefault="008D6682" w:rsidP="003942C4">
      <w:pPr>
        <w:spacing w:line="24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8D6682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постоновления</w:t>
      </w:r>
      <w:r w:rsidRPr="008D6682">
        <w:rPr>
          <w:sz w:val="26"/>
          <w:szCs w:val="26"/>
        </w:rPr>
        <w:t xml:space="preserve"> возложить на заместителя Главы Кривошеинского района по социально-экономическим вопросам.</w:t>
      </w:r>
    </w:p>
    <w:p w:rsidR="00790FC9" w:rsidRDefault="00790FC9" w:rsidP="003942C4">
      <w:pPr>
        <w:spacing w:line="240" w:lineRule="auto"/>
        <w:ind w:firstLine="567"/>
        <w:jc w:val="both"/>
        <w:rPr>
          <w:bCs/>
          <w:sz w:val="26"/>
          <w:szCs w:val="26"/>
        </w:rPr>
      </w:pPr>
    </w:p>
    <w:p w:rsidR="008D6682" w:rsidRDefault="008D6682" w:rsidP="003942C4">
      <w:pPr>
        <w:spacing w:line="240" w:lineRule="auto"/>
        <w:ind w:firstLine="567"/>
        <w:jc w:val="both"/>
        <w:rPr>
          <w:bCs/>
          <w:sz w:val="26"/>
          <w:szCs w:val="26"/>
        </w:rPr>
      </w:pPr>
    </w:p>
    <w:p w:rsidR="00790FC9" w:rsidRPr="00790FC9" w:rsidRDefault="00790FC9" w:rsidP="003942C4">
      <w:pPr>
        <w:spacing w:line="240" w:lineRule="auto"/>
        <w:ind w:firstLine="567"/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D038AD" w:rsidRPr="00790FC9" w:rsidTr="00D038AD">
        <w:trPr>
          <w:trHeight w:val="283"/>
        </w:trPr>
        <w:tc>
          <w:tcPr>
            <w:tcW w:w="5210" w:type="dxa"/>
            <w:vAlign w:val="center"/>
          </w:tcPr>
          <w:p w:rsidR="00D038AD" w:rsidRPr="00790FC9" w:rsidRDefault="00D038AD" w:rsidP="002A49ED">
            <w:pPr>
              <w:spacing w:line="240" w:lineRule="auto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Глав</w:t>
            </w:r>
            <w:r w:rsidR="002A49ED" w:rsidRPr="00790FC9">
              <w:rPr>
                <w:sz w:val="26"/>
                <w:szCs w:val="26"/>
              </w:rPr>
              <w:t>а</w:t>
            </w:r>
            <w:r w:rsidRPr="00790FC9">
              <w:rPr>
                <w:sz w:val="26"/>
                <w:szCs w:val="26"/>
              </w:rPr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D038AD" w:rsidRPr="00790FC9" w:rsidRDefault="00D038AD" w:rsidP="002A49ED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790FC9">
              <w:rPr>
                <w:sz w:val="26"/>
                <w:szCs w:val="26"/>
              </w:rPr>
              <w:t>А.</w:t>
            </w:r>
            <w:r w:rsidR="002A49ED" w:rsidRPr="00790FC9">
              <w:rPr>
                <w:sz w:val="26"/>
                <w:szCs w:val="26"/>
              </w:rPr>
              <w:t>Н</w:t>
            </w:r>
            <w:r w:rsidR="00A761C6" w:rsidRPr="00790FC9">
              <w:rPr>
                <w:sz w:val="26"/>
                <w:szCs w:val="26"/>
              </w:rPr>
              <w:t xml:space="preserve">. </w:t>
            </w:r>
            <w:r w:rsidR="002A49ED" w:rsidRPr="00790FC9">
              <w:rPr>
                <w:sz w:val="26"/>
                <w:szCs w:val="26"/>
              </w:rPr>
              <w:t>Коломин</w:t>
            </w:r>
          </w:p>
        </w:tc>
      </w:tr>
    </w:tbl>
    <w:p w:rsidR="00E05150" w:rsidRDefault="00E05150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3F4947" w:rsidRPr="003942C4" w:rsidRDefault="00390037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Алтухова Мария Владимировна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+7</w:t>
      </w:r>
      <w:r w:rsidR="00390037">
        <w:rPr>
          <w:sz w:val="20"/>
          <w:szCs w:val="20"/>
        </w:rPr>
        <w:t> 953 917-75-12</w:t>
      </w:r>
    </w:p>
    <w:p w:rsidR="00C6556F" w:rsidRPr="003942C4" w:rsidRDefault="00C6556F" w:rsidP="003942C4">
      <w:pPr>
        <w:spacing w:line="240" w:lineRule="auto"/>
        <w:jc w:val="both"/>
        <w:rPr>
          <w:sz w:val="20"/>
          <w:szCs w:val="20"/>
        </w:rPr>
      </w:pP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Департамент </w:t>
      </w:r>
      <w:r w:rsidR="00390037">
        <w:rPr>
          <w:sz w:val="20"/>
          <w:szCs w:val="20"/>
        </w:rPr>
        <w:t>спорта</w:t>
      </w:r>
      <w:r w:rsidRPr="00ED6C22">
        <w:rPr>
          <w:sz w:val="20"/>
          <w:szCs w:val="20"/>
        </w:rPr>
        <w:t xml:space="preserve"> Томской области,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Управление финансов, </w:t>
      </w:r>
    </w:p>
    <w:p w:rsidR="00790FC9" w:rsidRDefault="00790FC9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отдел,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Бухгалтерия,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Прокуратура,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>Управление образования,</w:t>
      </w:r>
    </w:p>
    <w:p w:rsidR="006B1195" w:rsidRDefault="00390037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B1195" w:rsidRPr="00ED6C22">
        <w:rPr>
          <w:sz w:val="20"/>
          <w:szCs w:val="20"/>
        </w:rPr>
        <w:t>пециалист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категории</w:t>
      </w:r>
      <w:r w:rsidR="006B1195" w:rsidRPr="00ED6C22">
        <w:rPr>
          <w:sz w:val="20"/>
          <w:szCs w:val="20"/>
        </w:rPr>
        <w:t xml:space="preserve"> по молодежной политике и спорту,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>М</w:t>
      </w:r>
      <w:r>
        <w:rPr>
          <w:sz w:val="20"/>
          <w:szCs w:val="20"/>
        </w:rPr>
        <w:t xml:space="preserve">БУ «Кривошеинская ЦМБ», </w:t>
      </w:r>
    </w:p>
    <w:p w:rsidR="0080555F" w:rsidRPr="003942C4" w:rsidRDefault="009B2416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465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284" w:left="1134" w:header="567" w:footer="567" w:gutter="0"/>
          <w:cols w:space="708"/>
          <w:titlePg/>
          <w:docGrid w:linePitch="360"/>
        </w:sectPr>
      </w:pPr>
      <w:r>
        <w:rPr>
          <w:sz w:val="20"/>
          <w:szCs w:val="20"/>
        </w:rPr>
        <w:t>Редакция</w:t>
      </w:r>
    </w:p>
    <w:p w:rsidR="00CD049A" w:rsidRDefault="00CD049A" w:rsidP="009B2416">
      <w:pPr>
        <w:tabs>
          <w:tab w:val="left" w:pos="2694"/>
        </w:tabs>
        <w:spacing w:after="120" w:line="240" w:lineRule="auto"/>
        <w:ind w:right="-31"/>
        <w:rPr>
          <w:szCs w:val="28"/>
        </w:rPr>
      </w:pPr>
    </w:p>
    <w:p w:rsidR="00CD049A" w:rsidRDefault="00CD049A" w:rsidP="00CD049A">
      <w:pPr>
        <w:tabs>
          <w:tab w:val="left" w:pos="2694"/>
        </w:tabs>
        <w:spacing w:after="120" w:line="240" w:lineRule="auto"/>
        <w:ind w:left="567" w:right="-31"/>
        <w:jc w:val="right"/>
        <w:rPr>
          <w:szCs w:val="28"/>
        </w:rPr>
      </w:pPr>
      <w:r w:rsidRPr="00CD049A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CD049A" w:rsidRDefault="00CD049A" w:rsidP="00CD049A">
      <w:pPr>
        <w:tabs>
          <w:tab w:val="left" w:pos="2694"/>
        </w:tabs>
        <w:spacing w:after="120" w:line="240" w:lineRule="auto"/>
        <w:ind w:left="567" w:right="-31"/>
        <w:jc w:val="right"/>
        <w:rPr>
          <w:szCs w:val="28"/>
        </w:rPr>
      </w:pPr>
      <w:r w:rsidRPr="00CD049A">
        <w:rPr>
          <w:szCs w:val="28"/>
        </w:rPr>
        <w:t>к постановлению</w:t>
      </w:r>
      <w:r>
        <w:rPr>
          <w:szCs w:val="28"/>
        </w:rPr>
        <w:t xml:space="preserve"> </w:t>
      </w:r>
      <w:r>
        <w:t>Администрации</w:t>
      </w:r>
    </w:p>
    <w:p w:rsidR="00CD049A" w:rsidRPr="00CD049A" w:rsidRDefault="00CD049A" w:rsidP="00CD049A">
      <w:pPr>
        <w:tabs>
          <w:tab w:val="left" w:pos="2694"/>
        </w:tabs>
        <w:spacing w:after="120" w:line="240" w:lineRule="auto"/>
        <w:ind w:left="567" w:right="-31"/>
        <w:jc w:val="right"/>
        <w:rPr>
          <w:szCs w:val="28"/>
        </w:rPr>
      </w:pPr>
      <w:r>
        <w:t>Кривошеинского района</w:t>
      </w:r>
    </w:p>
    <w:p w:rsidR="00CD049A" w:rsidRDefault="00D94107" w:rsidP="00CD049A">
      <w:pPr>
        <w:spacing w:line="240" w:lineRule="auto"/>
        <w:ind w:left="6576"/>
        <w:jc w:val="right"/>
      </w:pPr>
      <w:r>
        <w:t>о</w:t>
      </w:r>
      <w:r w:rsidR="00CD049A" w:rsidRPr="00750B9C">
        <w:t>т</w:t>
      </w:r>
      <w:r>
        <w:t xml:space="preserve"> </w:t>
      </w:r>
      <w:r w:rsidR="00A761C6">
        <w:t xml:space="preserve"> </w:t>
      </w:r>
      <w:r w:rsidR="002A49ED">
        <w:t>.0</w:t>
      </w:r>
      <w:r>
        <w:t>7</w:t>
      </w:r>
      <w:r w:rsidR="00A761C6">
        <w:t>.2024 №</w:t>
      </w:r>
      <w:r w:rsidR="002A49ED">
        <w:t xml:space="preserve"> </w:t>
      </w:r>
    </w:p>
    <w:p w:rsidR="00CD049A" w:rsidRPr="00CD049A" w:rsidRDefault="00CD049A" w:rsidP="00CD049A">
      <w:pPr>
        <w:tabs>
          <w:tab w:val="left" w:pos="2694"/>
        </w:tabs>
        <w:spacing w:after="120" w:line="240" w:lineRule="auto"/>
        <w:ind w:left="567" w:right="567"/>
        <w:jc w:val="right"/>
        <w:rPr>
          <w:szCs w:val="28"/>
        </w:rPr>
      </w:pPr>
    </w:p>
    <w:p w:rsidR="00465EDF" w:rsidRDefault="00465EDF" w:rsidP="00465EDF">
      <w:pPr>
        <w:tabs>
          <w:tab w:val="left" w:pos="2694"/>
        </w:tabs>
        <w:spacing w:after="120" w:line="240" w:lineRule="auto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7. </w:t>
      </w:r>
      <w:r w:rsidRPr="00600430">
        <w:rPr>
          <w:b/>
          <w:szCs w:val="28"/>
        </w:rPr>
        <w:t>Перечень основных мероприятий муниципальной программы</w:t>
      </w:r>
    </w:p>
    <w:p w:rsidR="00CD049A" w:rsidRDefault="00CD049A" w:rsidP="00465EDF">
      <w:pPr>
        <w:tabs>
          <w:tab w:val="left" w:pos="2694"/>
        </w:tabs>
        <w:spacing w:after="120" w:line="240" w:lineRule="auto"/>
        <w:ind w:left="567" w:right="567"/>
        <w:jc w:val="center"/>
        <w:rPr>
          <w:b/>
          <w:szCs w:val="28"/>
        </w:rPr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3985"/>
        <w:gridCol w:w="1164"/>
        <w:gridCol w:w="1488"/>
        <w:gridCol w:w="1289"/>
        <w:gridCol w:w="1099"/>
        <w:gridCol w:w="1070"/>
        <w:gridCol w:w="1007"/>
        <w:gridCol w:w="1412"/>
        <w:gridCol w:w="2263"/>
      </w:tblGrid>
      <w:tr w:rsidR="00465EDF" w:rsidRPr="00F72D6F" w:rsidTr="00D97410">
        <w:trPr>
          <w:trHeight w:val="20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 финансирования (всего)</w:t>
            </w:r>
          </w:p>
        </w:tc>
        <w:tc>
          <w:tcPr>
            <w:tcW w:w="1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 за счет средств (тыс. руб.):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Участник, участники мероприятий</w:t>
            </w:r>
          </w:p>
        </w:tc>
      </w:tr>
      <w:tr w:rsidR="00465EDF" w:rsidRPr="00F72D6F" w:rsidTr="00D97410">
        <w:trPr>
          <w:trHeight w:val="20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Бюджета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Оснащение сборных команд Кривошеинского района спортивным инвентарем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918,</w:t>
            </w:r>
            <w:r w:rsidR="00422C5B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918,29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DD0B7A" w:rsidRPr="00F72D6F" w:rsidTr="00D97410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422C5B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646,279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D97410" w:rsidRDefault="002F5ED0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646,279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B7A" w:rsidRPr="00F72D6F" w:rsidTr="00D97410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FC186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391,577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D97410" w:rsidRDefault="00FC186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391,577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7A" w:rsidRPr="00F72D6F" w:rsidRDefault="00DD0B7A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1 задаче: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FC1868" w:rsidP="00422C5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1956,146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FC186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1956,146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465EDF" w:rsidRPr="00F72D6F" w:rsidTr="00D97410">
        <w:trPr>
          <w:trHeight w:val="49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465EDF" w:rsidRPr="00F72D6F" w:rsidTr="00D97410">
        <w:trPr>
          <w:trHeight w:val="49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50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2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2 задаче: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районных, межрайонных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220,8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220,8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22C5B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415,061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7E6E64" w:rsidRDefault="000060A2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415,061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FC186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451,689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7E6E64" w:rsidRDefault="00FC186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451,689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368D2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368D2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368D2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312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3 задаче: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FC186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1087,55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FC186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1087,55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4 - Подготовка спортивного резерва</w:t>
            </w:r>
          </w:p>
        </w:tc>
      </w:tr>
      <w:tr w:rsidR="00465EDF" w:rsidRPr="00F72D6F" w:rsidTr="00D97410">
        <w:trPr>
          <w:trHeight w:val="42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Увеличение количества спортсменов выполнивших 1,2,3 спортивный разряд, кандидата в мастера спорта, мастера спорта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465EDF" w:rsidRPr="00F72D6F" w:rsidTr="00D97410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F368D2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137,7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D97410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137,</w:t>
            </w:r>
            <w:r w:rsidR="00F368D2" w:rsidRPr="00F368D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22C5B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83,993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7E6E64" w:rsidRDefault="000060A2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83,99</w:t>
            </w:r>
            <w:r w:rsidR="00E2480E" w:rsidRPr="00422C5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D038AD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7E6E64" w:rsidRDefault="00D038AD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5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4 задаче: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906C9A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1111,993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906C9A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1111,993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465EDF" w:rsidRPr="00F72D6F" w:rsidTr="00D97410">
        <w:trPr>
          <w:trHeight w:val="624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совместных мероприятий по приемки норм ГТО, совместно с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центром тестирования норм ГТО Кривошеинского района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Кривошеинского района, Администрации сельских поселений, МКУ «Управление 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образования», МБОУ ДО "ДЮСШ"</w:t>
            </w:r>
          </w:p>
        </w:tc>
      </w:tr>
      <w:tr w:rsidR="00465EDF" w:rsidRPr="00F72D6F" w:rsidTr="00D97410">
        <w:trPr>
          <w:trHeight w:val="62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9,732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9,732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62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54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Итого по 5 задаче: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30,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30,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465EDF" w:rsidRPr="00F72D6F" w:rsidTr="00D97410">
        <w:trPr>
          <w:trHeight w:val="454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2 616,2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2 266,20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249,99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</w:t>
            </w:r>
          </w:p>
        </w:tc>
      </w:tr>
      <w:tr w:rsidR="00465EDF" w:rsidRPr="00F72D6F" w:rsidTr="00D97410">
        <w:trPr>
          <w:trHeight w:val="45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2 </w:t>
            </w:r>
            <w:r w:rsidR="000304DA">
              <w:rPr>
                <w:rFonts w:eastAsia="Times New Roman"/>
                <w:color w:val="000000"/>
                <w:lang w:eastAsia="ru-RU"/>
              </w:rPr>
              <w:t xml:space="preserve"> 623,895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2 4</w:t>
            </w:r>
            <w:r>
              <w:rPr>
                <w:rFonts w:eastAsia="Times New Roman"/>
                <w:color w:val="000000"/>
                <w:lang w:eastAsia="ru-RU"/>
              </w:rPr>
              <w:t>92,7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060A2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131,</w:t>
            </w:r>
            <w:r w:rsidR="00E2480E" w:rsidRPr="00422C5B">
              <w:rPr>
                <w:rFonts w:eastAsia="Times New Roman"/>
                <w:color w:val="000000"/>
                <w:lang w:eastAsia="ru-RU"/>
              </w:rPr>
              <w:t>1</w:t>
            </w:r>
            <w:r w:rsidRPr="00422C5B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5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2 961,789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lang w:eastAsia="ru-RU"/>
              </w:rPr>
              <w:t>813,7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148,089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95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7A198F" w:rsidRDefault="00465EDF" w:rsidP="00D97410">
            <w:pPr>
              <w:spacing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7A198F">
              <w:rPr>
                <w:rFonts w:eastAsia="Times New Roman"/>
                <w:color w:val="000000"/>
                <w:sz w:val="22"/>
                <w:szCs w:val="21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465EDF" w:rsidRPr="00F72D6F" w:rsidTr="00D97410">
        <w:trPr>
          <w:trHeight w:val="9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86,70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9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86,70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57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465EDF" w:rsidRPr="00F72D6F" w:rsidTr="00D97410">
        <w:trPr>
          <w:trHeight w:val="5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2C5B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5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2565F" w:rsidP="009D20A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750</w:t>
            </w:r>
            <w:r w:rsidR="009D20AD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2565F" w:rsidP="009D20A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</w:t>
            </w:r>
            <w:r w:rsidR="009D20AD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2565F" w:rsidP="009D20A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</w:t>
            </w:r>
            <w:r w:rsidR="009D20AD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lastRenderedPageBreak/>
              <w:t>6.4.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объектов спортивной инфраструктуры спортивно-технологическим оборудованием в рамках регионального проекта «Спорт - норма жизни»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2 847,9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1 909,5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795,54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142,87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МКУ «Управление образования», МБОУ ДО "ДЮСШ"</w:t>
            </w:r>
          </w:p>
        </w:tc>
      </w:tr>
      <w:tr w:rsidR="00465EDF" w:rsidRPr="00F72D6F" w:rsidTr="00D97410">
        <w:trPr>
          <w:trHeight w:val="4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4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D97410">
        <w:trPr>
          <w:trHeight w:val="2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6 задаче: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1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7 165,7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3 441,7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1 564,5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1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4 200,76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2 879,4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060A2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1 321,36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1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2565F" w:rsidP="006B45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55</w:t>
            </w:r>
            <w:r w:rsidR="006B4565">
              <w:rPr>
                <w:rFonts w:eastAsia="Times New Roman"/>
                <w:b/>
                <w:bCs/>
                <w:color w:val="000000"/>
                <w:lang w:eastAsia="ru-RU"/>
              </w:rPr>
              <w:t>47</w:t>
            </w:r>
            <w:r w:rsidR="00E40D34"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905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2565F" w:rsidP="00E2565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3582</w:t>
            </w:r>
            <w:r w:rsidR="00E40D34"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906C9A" w:rsidP="00E2565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E2565F">
              <w:rPr>
                <w:rFonts w:eastAsia="Times New Roman"/>
                <w:b/>
                <w:bCs/>
                <w:color w:val="000000"/>
                <w:lang w:eastAsia="ru-RU"/>
              </w:rPr>
              <w:t>965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E2565F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91B3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1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0D34" w:rsidP="006B45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16 </w:t>
            </w:r>
            <w:r w:rsidR="00E2565F">
              <w:rPr>
                <w:b/>
                <w:sz w:val="22"/>
                <w:szCs w:val="22"/>
              </w:rPr>
              <w:t>9</w:t>
            </w:r>
            <w:r w:rsidR="006B4565">
              <w:rPr>
                <w:b/>
                <w:sz w:val="22"/>
                <w:szCs w:val="22"/>
              </w:rPr>
              <w:t>1</w:t>
            </w:r>
            <w:r w:rsidR="00E2565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E2565F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1E5BEE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0D34" w:rsidP="00E2565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  <w:r w:rsidR="00E2565F">
              <w:rPr>
                <w:rFonts w:eastAsia="Times New Roman"/>
                <w:b/>
                <w:bCs/>
                <w:color w:val="000000"/>
                <w:lang w:eastAsia="ru-RU"/>
              </w:rPr>
              <w:t>904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E2565F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906C9A" w:rsidP="00E2565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 w:rsidR="00E2565F">
              <w:rPr>
                <w:rFonts w:eastAsia="Times New Roman"/>
                <w:b/>
                <w:bCs/>
                <w:color w:val="000000"/>
                <w:lang w:eastAsia="ru-RU"/>
              </w:rPr>
              <w:t>850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E2565F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  <w:r w:rsidR="00DB4D1F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1E5BEE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465EDF" w:rsidRDefault="00465EDF" w:rsidP="00465EDF">
      <w:pPr>
        <w:pStyle w:val="ConsPlusTitle"/>
        <w:widowControl/>
        <w:spacing w:after="120"/>
        <w:jc w:val="center"/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Pr="003C6BE4" w:rsidRDefault="00465EDF" w:rsidP="006B1195">
      <w:pPr>
        <w:spacing w:line="240" w:lineRule="auto"/>
        <w:ind w:left="11624"/>
        <w:rPr>
          <w:sz w:val="2"/>
          <w:szCs w:val="2"/>
        </w:rPr>
      </w:pPr>
    </w:p>
    <w:sectPr w:rsidR="00465EDF" w:rsidRPr="003C6BE4" w:rsidSect="007E1992">
      <w:headerReference w:type="default" r:id="rId15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F5" w:rsidRDefault="00BD7BF5" w:rsidP="007E1992">
      <w:pPr>
        <w:spacing w:line="240" w:lineRule="auto"/>
      </w:pPr>
      <w:r>
        <w:separator/>
      </w:r>
    </w:p>
  </w:endnote>
  <w:endnote w:type="continuationSeparator" w:id="1">
    <w:p w:rsidR="00BD7BF5" w:rsidRDefault="00BD7BF5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68" w:rsidRDefault="00FC186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68" w:rsidRDefault="00FC186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68" w:rsidRDefault="00FC186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F5" w:rsidRDefault="00BD7BF5" w:rsidP="007E1992">
      <w:pPr>
        <w:spacing w:line="240" w:lineRule="auto"/>
      </w:pPr>
      <w:r>
        <w:separator/>
      </w:r>
    </w:p>
  </w:footnote>
  <w:footnote w:type="continuationSeparator" w:id="1">
    <w:p w:rsidR="00BD7BF5" w:rsidRDefault="00BD7BF5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68" w:rsidRDefault="00FC186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68" w:rsidRDefault="00FC1868">
    <w:pPr>
      <w:pStyle w:val="ad"/>
      <w:jc w:val="center"/>
    </w:pPr>
    <w:r>
      <w:t>2</w:t>
    </w:r>
  </w:p>
  <w:p w:rsidR="00FC1868" w:rsidRDefault="00FC1868">
    <w:pPr>
      <w:pStyle w:val="ad"/>
      <w:jc w:val="center"/>
    </w:pPr>
  </w:p>
  <w:p w:rsidR="00FC1868" w:rsidRDefault="00FC186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68" w:rsidRDefault="00FC1868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958"/>
      <w:docPartObj>
        <w:docPartGallery w:val="Page Numbers (Top of Page)"/>
        <w:docPartUnique/>
      </w:docPartObj>
    </w:sdtPr>
    <w:sdtContent>
      <w:p w:rsidR="00FC1868" w:rsidRDefault="00364E49">
        <w:pPr>
          <w:pStyle w:val="ad"/>
          <w:jc w:val="center"/>
        </w:pPr>
        <w:fldSimple w:instr=" PAGE   \* MERGEFORMAT ">
          <w:r w:rsidR="006C2778">
            <w:rPr>
              <w:noProof/>
            </w:rPr>
            <w:t>3</w:t>
          </w:r>
        </w:fldSimple>
      </w:p>
    </w:sdtContent>
  </w:sdt>
  <w:p w:rsidR="00FC1868" w:rsidRDefault="00FC186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C84E7B"/>
    <w:rsid w:val="0000108D"/>
    <w:rsid w:val="000033BD"/>
    <w:rsid w:val="0000371F"/>
    <w:rsid w:val="000060A2"/>
    <w:rsid w:val="00010619"/>
    <w:rsid w:val="00011687"/>
    <w:rsid w:val="0001295B"/>
    <w:rsid w:val="000145E2"/>
    <w:rsid w:val="00023BD3"/>
    <w:rsid w:val="00026248"/>
    <w:rsid w:val="00026AF3"/>
    <w:rsid w:val="00027E6E"/>
    <w:rsid w:val="000304DA"/>
    <w:rsid w:val="000312C5"/>
    <w:rsid w:val="000327E9"/>
    <w:rsid w:val="0003364E"/>
    <w:rsid w:val="0003715E"/>
    <w:rsid w:val="000422B2"/>
    <w:rsid w:val="0004460A"/>
    <w:rsid w:val="00051F7B"/>
    <w:rsid w:val="00065344"/>
    <w:rsid w:val="00076343"/>
    <w:rsid w:val="00091B35"/>
    <w:rsid w:val="00093AD8"/>
    <w:rsid w:val="000C43F3"/>
    <w:rsid w:val="000D0E81"/>
    <w:rsid w:val="000E32CE"/>
    <w:rsid w:val="000E3B7A"/>
    <w:rsid w:val="000F5316"/>
    <w:rsid w:val="0010482A"/>
    <w:rsid w:val="00111345"/>
    <w:rsid w:val="00120388"/>
    <w:rsid w:val="00141FDE"/>
    <w:rsid w:val="00150CDE"/>
    <w:rsid w:val="00152AD8"/>
    <w:rsid w:val="00155A51"/>
    <w:rsid w:val="00160729"/>
    <w:rsid w:val="001615FF"/>
    <w:rsid w:val="00161D59"/>
    <w:rsid w:val="00166387"/>
    <w:rsid w:val="00175152"/>
    <w:rsid w:val="00181FBF"/>
    <w:rsid w:val="001A3E19"/>
    <w:rsid w:val="001B00B0"/>
    <w:rsid w:val="001C4729"/>
    <w:rsid w:val="001C77AF"/>
    <w:rsid w:val="001D1A08"/>
    <w:rsid w:val="001E5BEE"/>
    <w:rsid w:val="001E7BD1"/>
    <w:rsid w:val="001F33B6"/>
    <w:rsid w:val="001F5A95"/>
    <w:rsid w:val="00201FC3"/>
    <w:rsid w:val="00204F92"/>
    <w:rsid w:val="00210C3F"/>
    <w:rsid w:val="00233C11"/>
    <w:rsid w:val="00234D71"/>
    <w:rsid w:val="002466A3"/>
    <w:rsid w:val="00254A41"/>
    <w:rsid w:val="002552BA"/>
    <w:rsid w:val="00265778"/>
    <w:rsid w:val="002700A1"/>
    <w:rsid w:val="0027098B"/>
    <w:rsid w:val="002716A5"/>
    <w:rsid w:val="002772E2"/>
    <w:rsid w:val="00280A87"/>
    <w:rsid w:val="00281C9D"/>
    <w:rsid w:val="00291917"/>
    <w:rsid w:val="002A49ED"/>
    <w:rsid w:val="002A6E19"/>
    <w:rsid w:val="002B2758"/>
    <w:rsid w:val="002C57F4"/>
    <w:rsid w:val="002D6160"/>
    <w:rsid w:val="002D66E2"/>
    <w:rsid w:val="002F5C3E"/>
    <w:rsid w:val="002F5ED0"/>
    <w:rsid w:val="00310957"/>
    <w:rsid w:val="003354B7"/>
    <w:rsid w:val="00350DA0"/>
    <w:rsid w:val="00364E49"/>
    <w:rsid w:val="003711C7"/>
    <w:rsid w:val="00373BC5"/>
    <w:rsid w:val="00374E97"/>
    <w:rsid w:val="00376A68"/>
    <w:rsid w:val="00376D08"/>
    <w:rsid w:val="00383DA0"/>
    <w:rsid w:val="00387BF2"/>
    <w:rsid w:val="00390037"/>
    <w:rsid w:val="003942C4"/>
    <w:rsid w:val="003A56BF"/>
    <w:rsid w:val="003A5BE0"/>
    <w:rsid w:val="003A7A7E"/>
    <w:rsid w:val="003B39FA"/>
    <w:rsid w:val="003B6BF5"/>
    <w:rsid w:val="003C2F9C"/>
    <w:rsid w:val="003C5734"/>
    <w:rsid w:val="003C59A9"/>
    <w:rsid w:val="003C6BE4"/>
    <w:rsid w:val="003D221A"/>
    <w:rsid w:val="003D4F48"/>
    <w:rsid w:val="003F4947"/>
    <w:rsid w:val="003F7052"/>
    <w:rsid w:val="004165EC"/>
    <w:rsid w:val="00421CFC"/>
    <w:rsid w:val="00422C5B"/>
    <w:rsid w:val="004278CA"/>
    <w:rsid w:val="00430610"/>
    <w:rsid w:val="00431BD0"/>
    <w:rsid w:val="00432890"/>
    <w:rsid w:val="00434244"/>
    <w:rsid w:val="00440BF4"/>
    <w:rsid w:val="00446B43"/>
    <w:rsid w:val="00462EA4"/>
    <w:rsid w:val="00465EDF"/>
    <w:rsid w:val="00486C3F"/>
    <w:rsid w:val="004A00DB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4F7428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63256"/>
    <w:rsid w:val="00575141"/>
    <w:rsid w:val="005753C3"/>
    <w:rsid w:val="005764E3"/>
    <w:rsid w:val="0059044F"/>
    <w:rsid w:val="00593C8F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FC1"/>
    <w:rsid w:val="00626DDC"/>
    <w:rsid w:val="006270F5"/>
    <w:rsid w:val="0063238F"/>
    <w:rsid w:val="00634A5D"/>
    <w:rsid w:val="00636434"/>
    <w:rsid w:val="00651E25"/>
    <w:rsid w:val="0065440A"/>
    <w:rsid w:val="00662B81"/>
    <w:rsid w:val="006741B4"/>
    <w:rsid w:val="00680741"/>
    <w:rsid w:val="0068643D"/>
    <w:rsid w:val="006913F9"/>
    <w:rsid w:val="006A1DD0"/>
    <w:rsid w:val="006A2363"/>
    <w:rsid w:val="006B0D31"/>
    <w:rsid w:val="006B1195"/>
    <w:rsid w:val="006B4565"/>
    <w:rsid w:val="006B51C3"/>
    <w:rsid w:val="006B5E0D"/>
    <w:rsid w:val="006C2778"/>
    <w:rsid w:val="006D61E1"/>
    <w:rsid w:val="006E06BE"/>
    <w:rsid w:val="006F7897"/>
    <w:rsid w:val="007060B6"/>
    <w:rsid w:val="00733865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90FC9"/>
    <w:rsid w:val="007C0F63"/>
    <w:rsid w:val="007C3D2C"/>
    <w:rsid w:val="007C61AF"/>
    <w:rsid w:val="007D6336"/>
    <w:rsid w:val="007D767C"/>
    <w:rsid w:val="007E1992"/>
    <w:rsid w:val="007E6638"/>
    <w:rsid w:val="007E6E64"/>
    <w:rsid w:val="007F4311"/>
    <w:rsid w:val="007F6EE2"/>
    <w:rsid w:val="0080555F"/>
    <w:rsid w:val="00817A60"/>
    <w:rsid w:val="00820EF6"/>
    <w:rsid w:val="00830116"/>
    <w:rsid w:val="0084084B"/>
    <w:rsid w:val="00841B6E"/>
    <w:rsid w:val="0084227F"/>
    <w:rsid w:val="008463AA"/>
    <w:rsid w:val="00850FE0"/>
    <w:rsid w:val="00866F66"/>
    <w:rsid w:val="00874BEA"/>
    <w:rsid w:val="008800CA"/>
    <w:rsid w:val="008A14CB"/>
    <w:rsid w:val="008A2335"/>
    <w:rsid w:val="008A4C97"/>
    <w:rsid w:val="008B7356"/>
    <w:rsid w:val="008C0916"/>
    <w:rsid w:val="008C5B0C"/>
    <w:rsid w:val="008D6682"/>
    <w:rsid w:val="008F4ABA"/>
    <w:rsid w:val="008F5547"/>
    <w:rsid w:val="00906C9A"/>
    <w:rsid w:val="00911308"/>
    <w:rsid w:val="00911D91"/>
    <w:rsid w:val="00914051"/>
    <w:rsid w:val="00917F2C"/>
    <w:rsid w:val="009215FD"/>
    <w:rsid w:val="00941008"/>
    <w:rsid w:val="00942491"/>
    <w:rsid w:val="009546E6"/>
    <w:rsid w:val="0095476A"/>
    <w:rsid w:val="0096140B"/>
    <w:rsid w:val="00983F99"/>
    <w:rsid w:val="00991D85"/>
    <w:rsid w:val="00995A15"/>
    <w:rsid w:val="009A011B"/>
    <w:rsid w:val="009A4D04"/>
    <w:rsid w:val="009B2416"/>
    <w:rsid w:val="009B2797"/>
    <w:rsid w:val="009C6022"/>
    <w:rsid w:val="009C6F3F"/>
    <w:rsid w:val="009D20AD"/>
    <w:rsid w:val="009D212C"/>
    <w:rsid w:val="009E6B12"/>
    <w:rsid w:val="009F6615"/>
    <w:rsid w:val="00A07CB0"/>
    <w:rsid w:val="00A1411C"/>
    <w:rsid w:val="00A30873"/>
    <w:rsid w:val="00A401AE"/>
    <w:rsid w:val="00A543A5"/>
    <w:rsid w:val="00A54DC0"/>
    <w:rsid w:val="00A761C6"/>
    <w:rsid w:val="00A82EFD"/>
    <w:rsid w:val="00A8587A"/>
    <w:rsid w:val="00A9536A"/>
    <w:rsid w:val="00AA29C8"/>
    <w:rsid w:val="00AC34C7"/>
    <w:rsid w:val="00AC56F5"/>
    <w:rsid w:val="00AD46A9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478A7"/>
    <w:rsid w:val="00B60B95"/>
    <w:rsid w:val="00B60C20"/>
    <w:rsid w:val="00B61917"/>
    <w:rsid w:val="00B66C16"/>
    <w:rsid w:val="00B70FC1"/>
    <w:rsid w:val="00B82AF2"/>
    <w:rsid w:val="00B90937"/>
    <w:rsid w:val="00B9277A"/>
    <w:rsid w:val="00B94818"/>
    <w:rsid w:val="00B949F3"/>
    <w:rsid w:val="00BB1AF0"/>
    <w:rsid w:val="00BB58F4"/>
    <w:rsid w:val="00BC3A24"/>
    <w:rsid w:val="00BD0C03"/>
    <w:rsid w:val="00BD482A"/>
    <w:rsid w:val="00BD7BF5"/>
    <w:rsid w:val="00BF0F2B"/>
    <w:rsid w:val="00BF3ADF"/>
    <w:rsid w:val="00BF3C34"/>
    <w:rsid w:val="00BF5CE9"/>
    <w:rsid w:val="00C26FF8"/>
    <w:rsid w:val="00C27BDC"/>
    <w:rsid w:val="00C37841"/>
    <w:rsid w:val="00C5166E"/>
    <w:rsid w:val="00C552B4"/>
    <w:rsid w:val="00C620ED"/>
    <w:rsid w:val="00C63D79"/>
    <w:rsid w:val="00C6556F"/>
    <w:rsid w:val="00C67775"/>
    <w:rsid w:val="00C72314"/>
    <w:rsid w:val="00C73A9F"/>
    <w:rsid w:val="00C75807"/>
    <w:rsid w:val="00C82D0B"/>
    <w:rsid w:val="00C84E7B"/>
    <w:rsid w:val="00C9207D"/>
    <w:rsid w:val="00C963FB"/>
    <w:rsid w:val="00CB53B0"/>
    <w:rsid w:val="00CC1151"/>
    <w:rsid w:val="00CC2083"/>
    <w:rsid w:val="00CC2CE3"/>
    <w:rsid w:val="00CC5C0F"/>
    <w:rsid w:val="00CD01CF"/>
    <w:rsid w:val="00CD049A"/>
    <w:rsid w:val="00CE3FA3"/>
    <w:rsid w:val="00CE6754"/>
    <w:rsid w:val="00CE7652"/>
    <w:rsid w:val="00CF0F44"/>
    <w:rsid w:val="00CF1805"/>
    <w:rsid w:val="00CF4CE1"/>
    <w:rsid w:val="00CF60E7"/>
    <w:rsid w:val="00D004ED"/>
    <w:rsid w:val="00D02572"/>
    <w:rsid w:val="00D038AD"/>
    <w:rsid w:val="00D04F32"/>
    <w:rsid w:val="00D05604"/>
    <w:rsid w:val="00D3209D"/>
    <w:rsid w:val="00D32C03"/>
    <w:rsid w:val="00D3410C"/>
    <w:rsid w:val="00D37E6C"/>
    <w:rsid w:val="00D4337E"/>
    <w:rsid w:val="00D43B9F"/>
    <w:rsid w:val="00D4409D"/>
    <w:rsid w:val="00D637BE"/>
    <w:rsid w:val="00D6512C"/>
    <w:rsid w:val="00D74B18"/>
    <w:rsid w:val="00D764B4"/>
    <w:rsid w:val="00D76B24"/>
    <w:rsid w:val="00D76F0F"/>
    <w:rsid w:val="00D87481"/>
    <w:rsid w:val="00D90E98"/>
    <w:rsid w:val="00D94107"/>
    <w:rsid w:val="00D97410"/>
    <w:rsid w:val="00DA424D"/>
    <w:rsid w:val="00DB4D1F"/>
    <w:rsid w:val="00DB5746"/>
    <w:rsid w:val="00DC6445"/>
    <w:rsid w:val="00DC78FF"/>
    <w:rsid w:val="00DD0B7A"/>
    <w:rsid w:val="00DD2E75"/>
    <w:rsid w:val="00DF4A02"/>
    <w:rsid w:val="00E020B6"/>
    <w:rsid w:val="00E0239F"/>
    <w:rsid w:val="00E02F67"/>
    <w:rsid w:val="00E05150"/>
    <w:rsid w:val="00E10DAF"/>
    <w:rsid w:val="00E15153"/>
    <w:rsid w:val="00E21452"/>
    <w:rsid w:val="00E2480E"/>
    <w:rsid w:val="00E2565F"/>
    <w:rsid w:val="00E40D34"/>
    <w:rsid w:val="00E410CE"/>
    <w:rsid w:val="00E54011"/>
    <w:rsid w:val="00E56527"/>
    <w:rsid w:val="00E624D3"/>
    <w:rsid w:val="00E649FF"/>
    <w:rsid w:val="00E6615A"/>
    <w:rsid w:val="00E67861"/>
    <w:rsid w:val="00E70955"/>
    <w:rsid w:val="00E77EDD"/>
    <w:rsid w:val="00E81725"/>
    <w:rsid w:val="00E8587E"/>
    <w:rsid w:val="00E91A80"/>
    <w:rsid w:val="00EB62CC"/>
    <w:rsid w:val="00EB6485"/>
    <w:rsid w:val="00ED0013"/>
    <w:rsid w:val="00ED06C7"/>
    <w:rsid w:val="00ED0A38"/>
    <w:rsid w:val="00ED0EF0"/>
    <w:rsid w:val="00EE6428"/>
    <w:rsid w:val="00EF7367"/>
    <w:rsid w:val="00F0647F"/>
    <w:rsid w:val="00F14DD4"/>
    <w:rsid w:val="00F16F1B"/>
    <w:rsid w:val="00F2274D"/>
    <w:rsid w:val="00F30172"/>
    <w:rsid w:val="00F326CA"/>
    <w:rsid w:val="00F32CF6"/>
    <w:rsid w:val="00F341B0"/>
    <w:rsid w:val="00F368D2"/>
    <w:rsid w:val="00F42E89"/>
    <w:rsid w:val="00F533B0"/>
    <w:rsid w:val="00F5508E"/>
    <w:rsid w:val="00F56F10"/>
    <w:rsid w:val="00F60E96"/>
    <w:rsid w:val="00F6688B"/>
    <w:rsid w:val="00F727C1"/>
    <w:rsid w:val="00F72FB5"/>
    <w:rsid w:val="00F81F9C"/>
    <w:rsid w:val="00F831C5"/>
    <w:rsid w:val="00F8539C"/>
    <w:rsid w:val="00FA036E"/>
    <w:rsid w:val="00FB4FEE"/>
    <w:rsid w:val="00FB585B"/>
    <w:rsid w:val="00FC1868"/>
    <w:rsid w:val="00FC39C0"/>
    <w:rsid w:val="00FD343D"/>
    <w:rsid w:val="00FE0FCC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6E0E-BA11-4281-AE57-BF0D9B67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Sport</cp:lastModifiedBy>
  <cp:revision>13</cp:revision>
  <cp:lastPrinted>2024-07-22T05:01:00Z</cp:lastPrinted>
  <dcterms:created xsi:type="dcterms:W3CDTF">2024-06-10T04:12:00Z</dcterms:created>
  <dcterms:modified xsi:type="dcterms:W3CDTF">2024-07-22T05:01:00Z</dcterms:modified>
</cp:coreProperties>
</file>